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BB" w:rsidRDefault="00BB23BB" w:rsidP="00DA6073">
      <w:pPr>
        <w:pStyle w:val="a3"/>
        <w:jc w:val="both"/>
        <w:rPr>
          <w:b w:val="0"/>
          <w:szCs w:val="24"/>
          <w:lang w:val="en-US"/>
        </w:rPr>
      </w:pPr>
      <w:r>
        <w:rPr>
          <w:b w:val="0"/>
          <w:noProof/>
          <w:szCs w:val="24"/>
        </w:rPr>
        <w:drawing>
          <wp:inline distT="0" distB="0" distL="0" distR="0">
            <wp:extent cx="5700713" cy="9086850"/>
            <wp:effectExtent l="19050" t="0" r="0" b="0"/>
            <wp:docPr id="1" name="Рисунок 1" descr="C:\Users\asuspc\Desktop\ТИТУЛ\100_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13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73" w:rsidRDefault="00DA6073" w:rsidP="00DA607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ПРИНЯТО   ПЕДСОВЕТОМ                                                         У Т В Е Р Ж Д А Ю</w:t>
      </w:r>
    </w:p>
    <w:p w:rsidR="00DA6073" w:rsidRDefault="00DA6073" w:rsidP="00DA6073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Протокол №    от              2015 года                                          Заведующая  МБДОУ д/с № 55</w:t>
      </w:r>
    </w:p>
    <w:p w:rsidR="00DA6073" w:rsidRDefault="00DA6073" w:rsidP="00DA6073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__________  С.В.Морозова</w:t>
      </w:r>
    </w:p>
    <w:p w:rsidR="00DA6073" w:rsidRDefault="00DA6073" w:rsidP="00DA6073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Приказ №     от                2015 г.</w:t>
      </w:r>
    </w:p>
    <w:p w:rsidR="00DA6073" w:rsidRDefault="00DA6073" w:rsidP="00DA6073">
      <w:pPr>
        <w:pStyle w:val="a3"/>
        <w:jc w:val="left"/>
        <w:rPr>
          <w:b w:val="0"/>
          <w:szCs w:val="24"/>
        </w:rPr>
      </w:pPr>
    </w:p>
    <w:p w:rsidR="00DA6073" w:rsidRDefault="00DA6073" w:rsidP="00DA6073"/>
    <w:p w:rsidR="00DA6073" w:rsidRDefault="00DA6073" w:rsidP="00DA6073">
      <w:pPr>
        <w:pStyle w:val="1"/>
        <w:spacing w:before="0" w:beforeAutospacing="0" w:after="0"/>
        <w:jc w:val="center"/>
        <w:rPr>
          <w:color w:val="auto"/>
          <w:sz w:val="28"/>
        </w:rPr>
      </w:pPr>
      <w:r>
        <w:rPr>
          <w:color w:val="auto"/>
          <w:sz w:val="28"/>
        </w:rPr>
        <w:t>ПОЛОЖЕНИЕ</w:t>
      </w:r>
    </w:p>
    <w:p w:rsidR="00DA6073" w:rsidRDefault="00DA6073" w:rsidP="00DA6073">
      <w:pPr>
        <w:pStyle w:val="1"/>
        <w:spacing w:before="0" w:beforeAutospacing="0" w:after="0"/>
        <w:jc w:val="both"/>
        <w:rPr>
          <w:color w:val="auto"/>
        </w:rPr>
      </w:pPr>
      <w:r>
        <w:rPr>
          <w:color w:val="auto"/>
        </w:rPr>
        <w:t>об организации детского питания в МБДОУ детском саду № 55</w:t>
      </w:r>
      <w:bookmarkStart w:id="0" w:name="_GoBack"/>
      <w:bookmarkEnd w:id="0"/>
    </w:p>
    <w:p w:rsidR="00DA6073" w:rsidRDefault="00DA6073" w:rsidP="00DA6073">
      <w:pPr>
        <w:pStyle w:val="1"/>
        <w:spacing w:before="0" w:beforeAutospacing="0" w:after="0"/>
        <w:jc w:val="both"/>
        <w:rPr>
          <w:color w:val="auto"/>
        </w:rPr>
      </w:pPr>
    </w:p>
    <w:p w:rsidR="00DA6073" w:rsidRDefault="00DA6073" w:rsidP="00DA6073">
      <w:pPr>
        <w:pStyle w:val="1"/>
        <w:spacing w:before="0" w:beforeAutospacing="0" w:after="0"/>
        <w:jc w:val="both"/>
        <w:rPr>
          <w:b w:val="0"/>
          <w:color w:val="auto"/>
          <w:sz w:val="28"/>
        </w:rPr>
      </w:pPr>
    </w:p>
    <w:p w:rsidR="00DA6073" w:rsidRDefault="00DA6073" w:rsidP="00DA6073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1. Общие положения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разработано в соответствии с « Санитарно – эпидемиологическими требованиями  к устройству, содержанию и организации режима работы дошкольных образовательных организаций» Сан Пин 2.4.1.3049 -13, Постановление от 15 мая 2013 г. № 26.</w:t>
      </w:r>
    </w:p>
    <w:p w:rsidR="00DA6073" w:rsidRDefault="00DA6073" w:rsidP="00DA607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соответствии с Законом «Об образовании» ответственность за организацию питания несет руководитель образовательного учреждения, осуществляет контроль работы сотрудников, участвующих в организации детского питания /работники пищеблока, кладовщик, старшая медсестра, старший воспитатель, педагоги.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1.3.  Настоящее Положение устанавливает порядок организации питания воспитанников  МБДОУ.</w:t>
      </w:r>
    </w:p>
    <w:p w:rsidR="00DA6073" w:rsidRDefault="00DA6073" w:rsidP="00DA6073">
      <w:pPr>
        <w:jc w:val="both"/>
        <w:rPr>
          <w:sz w:val="28"/>
          <w:szCs w:val="28"/>
        </w:rPr>
      </w:pPr>
    </w:p>
    <w:p w:rsidR="00DA6073" w:rsidRDefault="00DA6073" w:rsidP="00DA60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Организация  питания на пищеблоке</w:t>
      </w:r>
    </w:p>
    <w:p w:rsidR="00DA6073" w:rsidRDefault="00DA6073" w:rsidP="00DA60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Воспитанники МБДОУ получают пятиразовое питание. </w:t>
      </w:r>
    </w:p>
    <w:p w:rsidR="00DA6073" w:rsidRDefault="00DA6073" w:rsidP="00DA60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Объем пищи и выход блюд должны строго соответство</w:t>
      </w:r>
      <w:r>
        <w:rPr>
          <w:sz w:val="28"/>
          <w:szCs w:val="28"/>
        </w:rPr>
        <w:softHyphen/>
        <w:t>вать возрасту ребенка.</w:t>
      </w:r>
    </w:p>
    <w:p w:rsidR="00DA6073" w:rsidRDefault="00DA6073" w:rsidP="00DA60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Питание в МБДОУ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DA6073" w:rsidRDefault="00DA6073" w:rsidP="00DA60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На основе примерного 10-дневного меню ежедневно, на следующий день составляется меню-требование и утверждается заведующей МБДОУ.</w:t>
      </w:r>
    </w:p>
    <w:p w:rsidR="00DA6073" w:rsidRDefault="00DA6073" w:rsidP="00DA607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2.5. Для детей в возрасте от 1,5 до 3 лет и от 3 до 7 лет меню – требование составляется отдельно. При этом  учитываются: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среднесуточный набор продуктов для каждой возрастной группы;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объем блюд для этих групп;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нормы физиологических потребностей; 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нормы потерь при холодной и тепловой обработки продуктов;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выход готовых блюд;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нормы взаимозаменяемости продуктов при приготовлении блюд;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данные о химическом составе блюд;</w:t>
      </w:r>
    </w:p>
    <w:p w:rsidR="00DA6073" w:rsidRDefault="00DA6073" w:rsidP="00DA60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сведения о стоимости и наличии продуктов.</w:t>
      </w:r>
    </w:p>
    <w:p w:rsidR="00DA6073" w:rsidRDefault="00DA6073" w:rsidP="00DA60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DA6073" w:rsidRDefault="00DA6073" w:rsidP="00DA60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Данные о детях с рекомендациями по диетическому питанию имеются в группах, на пищеблоке и у диетсестры.  На основании данных о количестве </w:t>
      </w:r>
      <w:r>
        <w:rPr>
          <w:sz w:val="28"/>
          <w:szCs w:val="28"/>
        </w:rPr>
        <w:lastRenderedPageBreak/>
        <w:t>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DA6073" w:rsidRDefault="00DA6073" w:rsidP="00DA60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 Меню-требование является основным документом для приготовления пищи на пи</w:t>
      </w:r>
      <w:r>
        <w:rPr>
          <w:sz w:val="28"/>
          <w:szCs w:val="28"/>
        </w:rPr>
        <w:softHyphen/>
        <w:t>щеблоке.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2.9. Вносить изменения в утвержденное  меню-раскладку, без согласования с заведующей МБДОУ, запрещается.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При необходимости внесения изменения в меню (несвоевременный завоз продуктов, недоброкачественность продукта)  бракеражной комиссией составляется акт с указанием причины изменений. 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Для обеспечения преемственности питания родителей информируют  об ассортименте питания ребенка, вывешивая меню на раздаче, в приемных групп, с указанием полного наименования блюд, их выхода. 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2.12. Ежедневно ведется учет питающихся детей .</w:t>
      </w:r>
    </w:p>
    <w:p w:rsidR="00DA6073" w:rsidRDefault="00DA6073" w:rsidP="00DA60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2.13.   Медицинский работник обязаны присутствовать при за</w:t>
      </w:r>
      <w:r>
        <w:rPr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2.14.  Объем приготовленной пищи должен соответствовать ко</w:t>
      </w:r>
      <w:r>
        <w:rPr>
          <w:sz w:val="28"/>
          <w:szCs w:val="28"/>
        </w:rPr>
        <w:softHyphen/>
        <w:t>личеству детей и объему разовых порций.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2.15.  Выдавать готовую пищу детям следует только с раз</w:t>
      </w:r>
      <w:r>
        <w:rPr>
          <w:sz w:val="28"/>
          <w:szCs w:val="28"/>
        </w:rPr>
        <w:softHyphen/>
        <w:t>решения бракеражной комиссии, после снятия им пробы и записи в бракеражном журнале результатов оценки готовых блюд. При этом в журнале отмечается результат пробы каж</w:t>
      </w:r>
      <w:r>
        <w:rPr>
          <w:sz w:val="28"/>
          <w:szCs w:val="28"/>
        </w:rPr>
        <w:softHyphen/>
        <w:t>дого блюда.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В целях профилактики гиповитаминозов, непосредственно перед раздачей, медицинским работником осуществляется  С- витаминизация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блюда.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2.17.   Выдача пищи на группы осуществляется строго по графику.</w:t>
      </w:r>
    </w:p>
    <w:p w:rsidR="00DA6073" w:rsidRDefault="00DA6073" w:rsidP="00DA6073">
      <w:pPr>
        <w:jc w:val="both"/>
        <w:rPr>
          <w:sz w:val="28"/>
          <w:szCs w:val="28"/>
        </w:rPr>
      </w:pPr>
    </w:p>
    <w:p w:rsidR="00DA6073" w:rsidRDefault="00DA6073" w:rsidP="00DA60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 Организация питания детей в группах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3.1.  Работа по организации питания детей в группах осуществляется под руководством воспитателя и заключается: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создании безопасных условий при подготовке и во время приема пищи;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формировании культурно-гигиенических навыков во время приема пищи детьми.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3.2. Получение пищи на группу осуществляется строго по графику, утвержденному заведующей МБДОУ.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Перед раздачей пищи детям младший воспитатель обязан:  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промыть столы горячей водой с мылом;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тщательно вымыть руки;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надеть специальную одежду для получения и раздачи пищи;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проветрить помещение;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сервировать столы в соответствии с приемом пищи.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3.5.  К сервировке столов могут привлекаться дети с  3,5 лет.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ребенка.  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3.7. Во время раздачи пищи категорически запрещается нахождение детей в обеденной зоне.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3.8. Подача блюд и прием пищи в обед осуществляется в следующем порядке: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во время сервировки столов на столы ставятся тарелки с хлебом;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разливают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блюдо;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салатницы, согласно меню,  раскладывают салат (порционные овощи);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подается первое блюдо;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 рассаживаются за столы и начинают прием пищи с салата (порционных овощей);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мере употребления детьми блюда, младший воспитатель убирает со столов салатники;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 приступают к  приему первого блюда;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окончании, помощник воспитателя убирает со столов тарелки из-под первого;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подается второе блюдо; 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прием пищи  заканчивается приемом третьего блюда.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3.9. В группах раннего возраста детей, у которых не сформирован навык самостоятельного приема пищи, докармливают.</w:t>
      </w:r>
    </w:p>
    <w:p w:rsidR="00DA6073" w:rsidRDefault="00DA6073" w:rsidP="00DA6073">
      <w:pPr>
        <w:jc w:val="both"/>
        <w:rPr>
          <w:sz w:val="28"/>
          <w:szCs w:val="28"/>
        </w:rPr>
      </w:pPr>
    </w:p>
    <w:p w:rsidR="00DA6073" w:rsidRDefault="00DA6073" w:rsidP="00DA6073">
      <w:pPr>
        <w:pStyle w:val="2"/>
        <w:jc w:val="both"/>
        <w:rPr>
          <w:i w:val="0"/>
          <w:szCs w:val="28"/>
        </w:rPr>
      </w:pPr>
      <w:r>
        <w:rPr>
          <w:i w:val="0"/>
          <w:szCs w:val="28"/>
        </w:rPr>
        <w:tab/>
        <w:t>4. Порядок учета питания, поступления и контроля денежных средств на продукты питания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4.1.  К началу учебного года заведующим МБДОУ издается приказ о  назначении ответственного за питание  (ст. медсестра), определяются его функциональные обязанности.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Ответственный за питание осуществляет учет  детей. 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4.3. Ежедневно ст. медсестра составляет меню-раскладку на следующий день.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На следующий день, в 8.00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       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4.6.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4.7. С последующим приемом пищи /обед, полдник/ дети, отсутствующие в учреждении, снимаются с питания, а продукты, оставшиеся невостребованными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- </w:t>
      </w:r>
      <w:r>
        <w:rPr>
          <w:b/>
          <w:sz w:val="28"/>
          <w:szCs w:val="28"/>
          <w:u w:val="single"/>
        </w:rPr>
        <w:t>мясо, куры, печень</w:t>
      </w:r>
      <w:r>
        <w:rPr>
          <w:sz w:val="28"/>
          <w:szCs w:val="28"/>
        </w:rPr>
        <w:t>, так как перед закладкой, производимой в 7.30ч., дефростируют  /размораживают/. Повторной заморозке указанная продукция не подлежит;</w:t>
      </w:r>
    </w:p>
    <w:p w:rsidR="00DA6073" w:rsidRDefault="00DA6073" w:rsidP="00DA607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- </w:t>
      </w:r>
      <w:r>
        <w:rPr>
          <w:b/>
          <w:sz w:val="28"/>
          <w:szCs w:val="28"/>
          <w:u w:val="single"/>
        </w:rPr>
        <w:t>овощи,</w:t>
      </w:r>
      <w:r>
        <w:rPr>
          <w:sz w:val="28"/>
          <w:szCs w:val="28"/>
        </w:rPr>
        <w:t xml:space="preserve"> если они прошли тепловую обработку;</w:t>
      </w:r>
    </w:p>
    <w:p w:rsidR="00DA6073" w:rsidRDefault="00DA6073" w:rsidP="00DA607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- </w:t>
      </w:r>
      <w:r>
        <w:rPr>
          <w:b/>
          <w:sz w:val="28"/>
          <w:szCs w:val="28"/>
          <w:u w:val="single"/>
        </w:rPr>
        <w:t>продукты,</w:t>
      </w:r>
      <w:r>
        <w:rPr>
          <w:sz w:val="28"/>
          <w:szCs w:val="28"/>
        </w:rPr>
        <w:t xml:space="preserve"> у которых срок реализации не позволяет их дальнейшее хранение.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Возврату подлежат продукты: яйцо, консервация /овощная, фруктовая/, сгущенное молоко, кондитерские изделия, масло сливочное, масло растительное, сахар, крупы, макароны, фрукты, овощи. </w:t>
      </w:r>
    </w:p>
    <w:p w:rsidR="00DA6073" w:rsidRDefault="00DA6073" w:rsidP="00DA6073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 в соответствии с количеством прибывших детей. Кладовщику необходимо предусматривать необходимость дополнения продуктов / мясо, овощи, фрукты, яйцо и т.д./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4.10. 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DA6073" w:rsidRDefault="00DA6073" w:rsidP="00DA6073">
      <w:pPr>
        <w:jc w:val="both"/>
        <w:rPr>
          <w:sz w:val="28"/>
          <w:szCs w:val="28"/>
        </w:rPr>
      </w:pPr>
      <w:r>
        <w:rPr>
          <w:sz w:val="28"/>
          <w:szCs w:val="28"/>
        </w:rPr>
        <w:t>4.11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DA6073" w:rsidRDefault="00DA6073" w:rsidP="00DA6073"/>
    <w:p w:rsidR="002D2C14" w:rsidRDefault="002D2C14"/>
    <w:sectPr w:rsidR="002D2C14" w:rsidSect="004658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6073"/>
    <w:rsid w:val="002D2C14"/>
    <w:rsid w:val="00741C3F"/>
    <w:rsid w:val="009B37C8"/>
    <w:rsid w:val="00BB23BB"/>
    <w:rsid w:val="00DA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6073"/>
    <w:pPr>
      <w:spacing w:before="100" w:beforeAutospacing="1" w:after="336"/>
      <w:outlineLvl w:val="0"/>
    </w:pPr>
    <w:rPr>
      <w:b/>
      <w:bCs/>
      <w:caps/>
      <w:color w:val="00A0D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073"/>
    <w:rPr>
      <w:rFonts w:ascii="Times New Roman" w:eastAsia="Times New Roman" w:hAnsi="Times New Roman" w:cs="Times New Roman"/>
      <w:b/>
      <w:bCs/>
      <w:caps/>
      <w:color w:val="00A0DF"/>
      <w:kern w:val="36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DA6073"/>
    <w:pPr>
      <w:shd w:val="clear" w:color="auto" w:fill="FFFFFF"/>
      <w:snapToGrid w:val="0"/>
      <w:jc w:val="center"/>
    </w:pPr>
    <w:rPr>
      <w:b/>
      <w:color w:val="000000"/>
      <w:szCs w:val="20"/>
    </w:rPr>
  </w:style>
  <w:style w:type="paragraph" w:styleId="a4">
    <w:name w:val="Body Text Indent"/>
    <w:basedOn w:val="a"/>
    <w:link w:val="a5"/>
    <w:semiHidden/>
    <w:unhideWhenUsed/>
    <w:rsid w:val="00DA607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A6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A6073"/>
    <w:pPr>
      <w:jc w:val="center"/>
    </w:pPr>
    <w:rPr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A607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6073"/>
    <w:pPr>
      <w:spacing w:before="100" w:beforeAutospacing="1" w:after="336"/>
      <w:outlineLvl w:val="0"/>
    </w:pPr>
    <w:rPr>
      <w:b/>
      <w:bCs/>
      <w:caps/>
      <w:color w:val="00A0D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073"/>
    <w:rPr>
      <w:rFonts w:ascii="Times New Roman" w:eastAsia="Times New Roman" w:hAnsi="Times New Roman" w:cs="Times New Roman"/>
      <w:b/>
      <w:bCs/>
      <w:caps/>
      <w:color w:val="00A0DF"/>
      <w:kern w:val="36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DA6073"/>
    <w:pPr>
      <w:shd w:val="clear" w:color="auto" w:fill="FFFFFF"/>
      <w:snapToGrid w:val="0"/>
      <w:jc w:val="center"/>
    </w:pPr>
    <w:rPr>
      <w:b/>
      <w:color w:val="000000"/>
      <w:szCs w:val="20"/>
    </w:rPr>
  </w:style>
  <w:style w:type="paragraph" w:styleId="a4">
    <w:name w:val="Body Text Indent"/>
    <w:basedOn w:val="a"/>
    <w:link w:val="a5"/>
    <w:semiHidden/>
    <w:unhideWhenUsed/>
    <w:rsid w:val="00DA607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A6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A6073"/>
    <w:pPr>
      <w:jc w:val="center"/>
    </w:pPr>
    <w:rPr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A607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2</cp:revision>
  <dcterms:created xsi:type="dcterms:W3CDTF">2016-02-26T10:18:00Z</dcterms:created>
  <dcterms:modified xsi:type="dcterms:W3CDTF">2016-03-17T15:10:00Z</dcterms:modified>
</cp:coreProperties>
</file>