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6B" w:rsidRDefault="0036336B" w:rsidP="0098073B">
      <w:pPr>
        <w:pStyle w:val="a4"/>
        <w:rPr>
          <w:b w:val="0"/>
          <w:szCs w:val="24"/>
          <w:lang w:val="en-US"/>
        </w:rPr>
      </w:pPr>
      <w:r>
        <w:rPr>
          <w:b w:val="0"/>
          <w:noProof/>
          <w:szCs w:val="24"/>
        </w:rPr>
        <w:drawing>
          <wp:inline distT="0" distB="0" distL="0" distR="0">
            <wp:extent cx="6138863" cy="9264650"/>
            <wp:effectExtent l="19050" t="0" r="0" b="0"/>
            <wp:docPr id="1" name="Рисунок 1" descr="C:\Users\asuspc\Desktop\ТИТУЛ\100_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863" cy="926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3B" w:rsidRDefault="0098073B" w:rsidP="0098073B">
      <w:pPr>
        <w:pStyle w:val="a4"/>
        <w:rPr>
          <w:b w:val="0"/>
          <w:szCs w:val="24"/>
        </w:rPr>
      </w:pPr>
      <w:r>
        <w:rPr>
          <w:b w:val="0"/>
          <w:szCs w:val="24"/>
        </w:rPr>
        <w:lastRenderedPageBreak/>
        <w:t>Муниципальное бюджетное дошкольное образовательное учреждение детский сад №55</w:t>
      </w:r>
    </w:p>
    <w:p w:rsidR="0098073B" w:rsidRPr="0036336B" w:rsidRDefault="0098073B" w:rsidP="0098073B">
      <w:pPr>
        <w:pStyle w:val="a4"/>
        <w:rPr>
          <w:b w:val="0"/>
          <w:szCs w:val="24"/>
        </w:rPr>
      </w:pPr>
      <w:r>
        <w:rPr>
          <w:b w:val="0"/>
          <w:szCs w:val="24"/>
        </w:rPr>
        <w:t>________________________________________________</w:t>
      </w:r>
      <w:r w:rsidR="0036336B">
        <w:rPr>
          <w:b w:val="0"/>
          <w:szCs w:val="24"/>
        </w:rPr>
        <w:t>_____________________________</w:t>
      </w:r>
    </w:p>
    <w:p w:rsidR="0098073B" w:rsidRDefault="0098073B" w:rsidP="0098073B">
      <w:pPr>
        <w:pStyle w:val="a4"/>
        <w:jc w:val="both"/>
        <w:rPr>
          <w:b w:val="0"/>
          <w:szCs w:val="24"/>
        </w:rPr>
      </w:pPr>
    </w:p>
    <w:p w:rsidR="0098073B" w:rsidRDefault="0098073B" w:rsidP="0098073B">
      <w:pPr>
        <w:pStyle w:val="a4"/>
        <w:jc w:val="both"/>
        <w:rPr>
          <w:b w:val="0"/>
          <w:szCs w:val="24"/>
        </w:rPr>
      </w:pPr>
    </w:p>
    <w:p w:rsidR="0098073B" w:rsidRDefault="0098073B" w:rsidP="0098073B">
      <w:pPr>
        <w:pStyle w:val="a4"/>
        <w:jc w:val="both"/>
        <w:rPr>
          <w:b w:val="0"/>
          <w:szCs w:val="24"/>
        </w:rPr>
      </w:pPr>
      <w:r>
        <w:rPr>
          <w:b w:val="0"/>
          <w:szCs w:val="24"/>
        </w:rPr>
        <w:t>ПРИНЯТО   ПЕДСОВЕТОМ                                                 У Т В Е Р Ж Д А Ю</w:t>
      </w:r>
    </w:p>
    <w:p w:rsidR="0098073B" w:rsidRDefault="0098073B" w:rsidP="0098073B">
      <w:pPr>
        <w:pStyle w:val="a4"/>
        <w:jc w:val="left"/>
        <w:rPr>
          <w:b w:val="0"/>
          <w:szCs w:val="24"/>
        </w:rPr>
      </w:pPr>
      <w:r>
        <w:rPr>
          <w:b w:val="0"/>
          <w:szCs w:val="24"/>
        </w:rPr>
        <w:t>Протокол №___ от ____2015 г.                                               Заведующая  МБДОУ № 55</w:t>
      </w:r>
    </w:p>
    <w:p w:rsidR="0098073B" w:rsidRDefault="0098073B" w:rsidP="0098073B">
      <w:pPr>
        <w:pStyle w:val="a4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__________  С.В.Морозова</w:t>
      </w:r>
    </w:p>
    <w:p w:rsidR="0098073B" w:rsidRDefault="0098073B" w:rsidP="0098073B">
      <w:pPr>
        <w:pStyle w:val="a4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Приказ №_____ от _________</w:t>
      </w:r>
    </w:p>
    <w:p w:rsidR="0098073B" w:rsidRDefault="0098073B" w:rsidP="0098073B">
      <w:pPr>
        <w:pStyle w:val="a3"/>
        <w:jc w:val="center"/>
        <w:rPr>
          <w:b/>
          <w:bCs/>
          <w:sz w:val="28"/>
          <w:szCs w:val="28"/>
        </w:rPr>
      </w:pPr>
    </w:p>
    <w:p w:rsidR="0098073B" w:rsidRDefault="0098073B" w:rsidP="0098073B">
      <w:pPr>
        <w:pStyle w:val="a3"/>
        <w:jc w:val="center"/>
        <w:rPr>
          <w:b/>
          <w:bCs/>
          <w:sz w:val="28"/>
          <w:szCs w:val="28"/>
        </w:rPr>
      </w:pPr>
    </w:p>
    <w:p w:rsidR="0098073B" w:rsidRDefault="0098073B" w:rsidP="0098073B">
      <w:pPr>
        <w:pStyle w:val="a3"/>
        <w:jc w:val="center"/>
        <w:rPr>
          <w:b/>
          <w:bCs/>
          <w:sz w:val="28"/>
          <w:szCs w:val="28"/>
        </w:rPr>
      </w:pPr>
    </w:p>
    <w:p w:rsidR="0098073B" w:rsidRDefault="0098073B" w:rsidP="0098073B">
      <w:pPr>
        <w:pStyle w:val="a3"/>
        <w:jc w:val="center"/>
        <w:rPr>
          <w:b/>
          <w:bCs/>
          <w:sz w:val="28"/>
          <w:szCs w:val="28"/>
        </w:rPr>
      </w:pPr>
    </w:p>
    <w:p w:rsidR="0098073B" w:rsidRDefault="0098073B" w:rsidP="0098073B">
      <w:pPr>
        <w:pStyle w:val="a3"/>
        <w:jc w:val="center"/>
        <w:rPr>
          <w:b/>
          <w:bCs/>
          <w:sz w:val="44"/>
          <w:szCs w:val="44"/>
        </w:rPr>
      </w:pPr>
    </w:p>
    <w:p w:rsidR="0098073B" w:rsidRDefault="0098073B" w:rsidP="0098073B">
      <w:pPr>
        <w:pStyle w:val="a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ПОЛОЖЕНИЕ </w:t>
      </w:r>
    </w:p>
    <w:p w:rsidR="0098073B" w:rsidRDefault="0098073B" w:rsidP="0098073B">
      <w:pPr>
        <w:pStyle w:val="a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«О бесплатных дополнительных образовательных и оздоровительных услугах»</w:t>
      </w:r>
    </w:p>
    <w:p w:rsidR="0098073B" w:rsidRDefault="0098073B" w:rsidP="0098073B">
      <w:pPr>
        <w:pStyle w:val="a3"/>
        <w:jc w:val="both"/>
        <w:rPr>
          <w:b/>
          <w:bCs/>
          <w:sz w:val="44"/>
          <w:szCs w:val="44"/>
          <w:u w:val="single"/>
        </w:rPr>
      </w:pPr>
    </w:p>
    <w:p w:rsidR="0098073B" w:rsidRDefault="0098073B" w:rsidP="0098073B">
      <w:pPr>
        <w:pStyle w:val="a3"/>
        <w:jc w:val="both"/>
        <w:rPr>
          <w:b/>
          <w:bCs/>
          <w:sz w:val="44"/>
          <w:szCs w:val="44"/>
          <w:u w:val="single"/>
        </w:rPr>
      </w:pPr>
    </w:p>
    <w:p w:rsidR="0098073B" w:rsidRDefault="0098073B" w:rsidP="0098073B">
      <w:pPr>
        <w:pStyle w:val="a3"/>
        <w:jc w:val="both"/>
        <w:rPr>
          <w:b/>
          <w:bCs/>
          <w:sz w:val="44"/>
          <w:szCs w:val="44"/>
          <w:u w:val="single"/>
        </w:rPr>
      </w:pPr>
    </w:p>
    <w:p w:rsidR="0098073B" w:rsidRDefault="0098073B" w:rsidP="0098073B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98073B" w:rsidRDefault="0098073B" w:rsidP="0098073B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98073B" w:rsidRDefault="0098073B" w:rsidP="0098073B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98073B" w:rsidRDefault="0098073B" w:rsidP="0098073B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98073B" w:rsidRDefault="0098073B" w:rsidP="0098073B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98073B" w:rsidRDefault="0098073B" w:rsidP="0098073B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98073B" w:rsidRDefault="0098073B" w:rsidP="0098073B">
      <w:pPr>
        <w:pStyle w:val="a3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98073B" w:rsidRDefault="0098073B" w:rsidP="0098073B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1. Общие положения.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</w:t>
      </w:r>
      <w:r>
        <w:rPr>
          <w:bCs/>
          <w:sz w:val="28"/>
          <w:szCs w:val="28"/>
        </w:rPr>
        <w:t>Законом РФ «Об образовании»</w:t>
      </w:r>
      <w:r>
        <w:rPr>
          <w:sz w:val="28"/>
          <w:szCs w:val="28"/>
        </w:rPr>
        <w:t xml:space="preserve"> и регламентирует правила  организации и оказания  дополнительных бесплатных образовательных  и общеоздоровительных  услуг Муниципальным бюджетным дошкольным  образовательным учреждением детским садом </w:t>
      </w:r>
      <w:r>
        <w:rPr>
          <w:bCs/>
          <w:sz w:val="28"/>
          <w:szCs w:val="28"/>
        </w:rPr>
        <w:t>№ 55.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 дополнительным образовательным услугам </w:t>
      </w:r>
      <w:r>
        <w:rPr>
          <w:i/>
          <w:sz w:val="28"/>
          <w:szCs w:val="28"/>
        </w:rPr>
        <w:t>могут относиться</w:t>
      </w:r>
      <w:r>
        <w:rPr>
          <w:sz w:val="28"/>
          <w:szCs w:val="28"/>
        </w:rPr>
        <w:t>:  обучение дошкольников по программам дополнительного образования, преподавание специальных дисциплин, а также кружково-секционная работа с детьми по какому-то направлению.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 К дополнительным общеоздоровительным услугам относятся услуги, направленные  на сохранение и укрепление здоровья детей или его коррекцию.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  дополнительным образовательным услугам, предоставляемым муниципальным дошкольным учреждением </w:t>
      </w:r>
      <w:r>
        <w:rPr>
          <w:b/>
          <w:sz w:val="28"/>
          <w:szCs w:val="28"/>
        </w:rPr>
        <w:t>не относятся</w:t>
      </w:r>
      <w:r>
        <w:rPr>
          <w:sz w:val="28"/>
          <w:szCs w:val="28"/>
        </w:rPr>
        <w:t>: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наполняемости групп при реализации основной общеобразовательной программы дошкольного образования;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услуги в рамках требований основной общеобразовательной программы, реализуемой в ДОУ.  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Дополнительные образовательные и иные услуги в соответствии со ст. 16 Закона РФ «О защите прав  потребителей» могут оказываться только с согласия их получателя. Отказ от предоставления дополнительных услуг не может быть причиной уменьшения объема предоставления основных образовательных услуг.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1.6.Оказание дополнительных услуг не может наносить ущерб или ухудшение качества предоставляемых основных образовательных услуг.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</w:t>
      </w:r>
      <w:r>
        <w:rPr>
          <w:sz w:val="28"/>
          <w:szCs w:val="28"/>
        </w:rPr>
        <w:t xml:space="preserve"> Бесплатные дополнительные услуги не могут рассматриваться как платные дополнительные образовательные или общеоздоровительные услуги, и привлечение на эти цели средств родителей не допускается.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1.8. Изменения и дополнения в Положение могут быть внесены с ведением новых правил оказания дополнительных услуг, утвержденных Управлением образования администрации г. Твери.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1.9. Срок действия данного Положения не ограничен. Положение действует до принятия нового.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</w:p>
    <w:p w:rsidR="0098073B" w:rsidRDefault="0098073B" w:rsidP="0098073B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Перечень бесплатных дополнительных образовательных и иных услуг.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МБДОУ вправе оказывать дополнительные бесплатные услуги, предусмотренные Уставом, и  в соответствии с настоящим Положением.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</w:p>
    <w:p w:rsidR="0098073B" w:rsidRDefault="0098073B" w:rsidP="0098073B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Организация  работы по предоставлению дополнительных услуг.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 Изучение спроса на дополнительные бесплатные образовательные услуги и определение предполагаемого контингента обучающихся.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Создание условий для их проведения в соответствии с действующими санитарными нормами и правилами.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 Подбор кадров по проведению дополнительных услуг. Для выполнения работ по оказанию дополнительных бесплатных услуг могут привлекаться как основные работники учреждения, так и внешние совместители.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3.4. Принятие на Совете педагогов учебной программы или плана-программы по оказанию дополнительной услуги, а также расписания занятий с детьми.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3.5. Издание приказа руководителя учреждения об организации конкретных дополнительных услуг.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МБДОУ обязано предоставить получателю достоверную информацию о предоставляемых  бесплатных дополнительных услугах путем размещения в удобном для обозрения месте. 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3.7. В течение учебного года или к его концу МБДОУ предоставляет отчет или  показывает результаты на детях. Отчет может быть заслушан на Совете педагогов, Родительском собрании или оформлен в виде отчетного концерта, выставки или в других формах, исходя из специфики оказываемой дополнительной услуги.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3.8. Контроль за соблюдением порядка оказания в МДОУ бесплатных образовательных и иных услуг осуществляет заведующий учреждением.</w:t>
      </w:r>
    </w:p>
    <w:p w:rsidR="0098073B" w:rsidRDefault="0098073B" w:rsidP="009807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B5426" w:rsidRDefault="00CB5426"/>
    <w:sectPr w:rsidR="00CB5426" w:rsidSect="0078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073B"/>
    <w:rsid w:val="0036336B"/>
    <w:rsid w:val="00783885"/>
    <w:rsid w:val="0098073B"/>
    <w:rsid w:val="00CB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99"/>
    <w:unhideWhenUsed/>
    <w:qFormat/>
    <w:rsid w:val="0098073B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99"/>
    <w:unhideWhenUsed/>
    <w:qFormat/>
    <w:rsid w:val="0098073B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616</Words>
  <Characters>3516</Characters>
  <Application>Microsoft Office Word</Application>
  <DocSecurity>0</DocSecurity>
  <Lines>29</Lines>
  <Paragraphs>8</Paragraphs>
  <ScaleCrop>false</ScaleCrop>
  <Company>*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3</cp:revision>
  <dcterms:created xsi:type="dcterms:W3CDTF">2016-02-26T14:13:00Z</dcterms:created>
  <dcterms:modified xsi:type="dcterms:W3CDTF">2016-03-17T14:27:00Z</dcterms:modified>
</cp:coreProperties>
</file>