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2C" w:rsidRDefault="00063A8F">
      <w:pPr>
        <w:pStyle w:val="ConsPlusNormal"/>
        <w:tabs>
          <w:tab w:val="center" w:pos="5103"/>
          <w:tab w:val="right" w:pos="10207"/>
        </w:tabs>
        <w:jc w:val="center"/>
        <w:outlineLvl w:val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ДОГОВОР № ___/24</w:t>
      </w:r>
    </w:p>
    <w:p w:rsidR="0014272C" w:rsidRDefault="00063A8F">
      <w:pPr>
        <w:jc w:val="center"/>
        <w:rPr>
          <w:b/>
          <w:sz w:val="26"/>
        </w:rPr>
      </w:pPr>
      <w:r>
        <w:rPr>
          <w:b/>
          <w:sz w:val="26"/>
        </w:rPr>
        <w:t>об образовании по образовательным программам дошкольного образования</w:t>
      </w:r>
    </w:p>
    <w:p w:rsidR="0014272C" w:rsidRDefault="00063A8F">
      <w:pPr>
        <w:jc w:val="center"/>
        <w:rPr>
          <w:b/>
          <w:sz w:val="26"/>
        </w:rPr>
      </w:pPr>
      <w:r>
        <w:rPr>
          <w:b/>
          <w:sz w:val="26"/>
        </w:rPr>
        <w:t>между муниципальным бюджетным дошкольным образовательным учреждением (МБДОУ) и родителем</w:t>
      </w:r>
      <w:r>
        <w:rPr>
          <w:b/>
          <w:sz w:val="26"/>
        </w:rPr>
        <w:t xml:space="preserve"> (законным представителем) ребенка, посещающего дошкольное образовательное учреждение РФ.</w:t>
      </w:r>
    </w:p>
    <w:p w:rsidR="0014272C" w:rsidRDefault="00063A8F">
      <w:pPr>
        <w:rPr>
          <w:sz w:val="26"/>
        </w:rPr>
      </w:pPr>
      <w:r>
        <w:rPr>
          <w:sz w:val="26"/>
        </w:rPr>
        <w:t xml:space="preserve">                 г. Тверь                                                                           </w:t>
      </w:r>
      <w:r>
        <w:rPr>
          <w:sz w:val="26"/>
          <w:u w:val="single"/>
        </w:rPr>
        <w:t xml:space="preserve">"   "                             </w:t>
      </w:r>
      <w:r>
        <w:rPr>
          <w:sz w:val="26"/>
        </w:rPr>
        <w:t>2024г.</w:t>
      </w:r>
    </w:p>
    <w:p w:rsidR="0014272C" w:rsidRDefault="0014272C">
      <w:pPr>
        <w:jc w:val="center"/>
        <w:rPr>
          <w:b/>
          <w:sz w:val="26"/>
        </w:rPr>
      </w:pPr>
    </w:p>
    <w:p w:rsidR="0014272C" w:rsidRDefault="00063A8F">
      <w:pPr>
        <w:pStyle w:val="ConsPlusNonformat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муниципальное  бюджетное</w:t>
      </w:r>
      <w:r>
        <w:rPr>
          <w:rFonts w:ascii="Times New Roman" w:hAnsi="Times New Roman"/>
          <w:sz w:val="24"/>
        </w:rPr>
        <w:t xml:space="preserve">  дошкольное образовательное учреждение  детский сад № 55, осуществляющий образовательную деятельность по образовательным программам дошкольного образования (далее - образовательная организация) на основании лицензии на право ведения   образовательной деят</w:t>
      </w:r>
      <w:r>
        <w:rPr>
          <w:rFonts w:ascii="Times New Roman" w:hAnsi="Times New Roman"/>
          <w:sz w:val="24"/>
        </w:rPr>
        <w:t>ельности от 29 апреля 2015  года серия 69ЛО1 № 0001117, регистрационный № 191,  выданной Министерством образования Тверской области, именуемая в дальнейшем "Исполнитель", в лице заведующего Васильевой Натальи Васильевны, действующего на основании Устава ут</w:t>
      </w:r>
      <w:r>
        <w:rPr>
          <w:rFonts w:ascii="Times New Roman" w:hAnsi="Times New Roman"/>
          <w:sz w:val="24"/>
        </w:rPr>
        <w:t>вержденного приказом Управления образования</w:t>
      </w:r>
      <w:proofErr w:type="gramEnd"/>
      <w:r>
        <w:rPr>
          <w:rFonts w:ascii="Times New Roman" w:hAnsi="Times New Roman"/>
          <w:sz w:val="24"/>
        </w:rPr>
        <w:t xml:space="preserve"> администрации г. Твери № 164 от 10.04.2015г, и именуемый в дальнейшем "Заказчик",  в лице ____________________________________________________________</w:t>
      </w:r>
      <w:r w:rsidR="00AB687A">
        <w:rPr>
          <w:rFonts w:ascii="Times New Roman" w:hAnsi="Times New Roman"/>
          <w:sz w:val="24"/>
        </w:rPr>
        <w:t>_________________________</w:t>
      </w:r>
    </w:p>
    <w:p w:rsidR="0014272C" w:rsidRDefault="00063A8F">
      <w:pPr>
        <w:pStyle w:val="ConsPlusNonforma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                (фамилия, имя, отчество представителя Заказчика)</w:t>
      </w:r>
    </w:p>
    <w:p w:rsidR="0014272C" w:rsidRDefault="00063A8F">
      <w:pPr>
        <w:pStyle w:val="ConsPlusNonforma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действующего в интересах несовершеннолетнег</w:t>
      </w:r>
      <w:r>
        <w:rPr>
          <w:rFonts w:ascii="Times New Roman" w:hAnsi="Times New Roman"/>
          <w:b/>
          <w:sz w:val="24"/>
        </w:rPr>
        <w:t>о 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 xml:space="preserve"> </w:t>
      </w:r>
    </w:p>
    <w:p w:rsidR="0014272C" w:rsidRDefault="00063A8F">
      <w:pPr>
        <w:pStyle w:val="ConsPlusNonforma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года рождения</w:t>
      </w:r>
      <w:r>
        <w:rPr>
          <w:rFonts w:ascii="Times New Roman" w:hAnsi="Times New Roman"/>
          <w:sz w:val="24"/>
        </w:rPr>
        <w:t xml:space="preserve">   (фамилия, имя, отчество, дата рожд</w:t>
      </w:r>
      <w:r>
        <w:rPr>
          <w:rFonts w:ascii="Times New Roman" w:hAnsi="Times New Roman"/>
          <w:sz w:val="24"/>
        </w:rPr>
        <w:t>ения ребенка)</w:t>
      </w:r>
    </w:p>
    <w:p w:rsidR="0014272C" w:rsidRDefault="00063A8F">
      <w:pPr>
        <w:pStyle w:val="ConsPlusNonforma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проживающего по адресу:  _____________________________________________________________________________________</w:t>
      </w:r>
      <w:r>
        <w:rPr>
          <w:rFonts w:ascii="Times New Roman" w:hAnsi="Times New Roman"/>
          <w:sz w:val="24"/>
        </w:rPr>
        <w:t xml:space="preserve"> адрес места жительства ребенка с указанием индекса)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именуемый  в  дальнейшем  "Воспитанник", совместно именуемые Стороны, з</w:t>
      </w:r>
      <w:r>
        <w:rPr>
          <w:rFonts w:ascii="Times New Roman" w:hAnsi="Times New Roman"/>
          <w:sz w:val="24"/>
        </w:rPr>
        <w:t>аключили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настоящий Договор о нижеследующем:</w:t>
      </w:r>
    </w:p>
    <w:p w:rsidR="0014272C" w:rsidRDefault="0014272C">
      <w:pPr>
        <w:pStyle w:val="ConsPlusNonformat"/>
        <w:rPr>
          <w:rFonts w:ascii="Times New Roman" w:hAnsi="Times New Roman"/>
          <w:sz w:val="24"/>
        </w:rPr>
      </w:pPr>
    </w:p>
    <w:p w:rsidR="0014272C" w:rsidRDefault="00063A8F">
      <w:pPr>
        <w:pStyle w:val="1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 договора</w:t>
      </w:r>
    </w:p>
    <w:p w:rsidR="0014272C" w:rsidRDefault="00063A8F">
      <w:pPr>
        <w:jc w:val="both"/>
      </w:pPr>
      <w:r>
        <w:t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</w:t>
      </w:r>
      <w:r>
        <w:t>е –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образовательной организации, присмотр и уход за Воспитанником.</w:t>
      </w:r>
    </w:p>
    <w:p w:rsidR="0014272C" w:rsidRDefault="00063A8F">
      <w:pPr>
        <w:jc w:val="both"/>
      </w:pPr>
      <w:r>
        <w:t>1.</w:t>
      </w:r>
      <w:r>
        <w:t xml:space="preserve">2.Под периодом представления образовательных услуг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Воспитанника в детский сад до даты издания приказа об окончании обучения или отчисления Воспитанника из детского сада.</w:t>
      </w:r>
    </w:p>
    <w:p w:rsidR="0014272C" w:rsidRDefault="00063A8F">
      <w:pPr>
        <w:jc w:val="both"/>
      </w:pPr>
      <w:r>
        <w:t>1.3. Обучение в детском саду с Воспитанниками осуществляется в очной форме на русском языке.</w:t>
      </w:r>
    </w:p>
    <w:p w:rsidR="0014272C" w:rsidRDefault="00063A8F">
      <w:pPr>
        <w:jc w:val="both"/>
        <w:rPr>
          <w:u w:val="single"/>
        </w:rPr>
      </w:pPr>
      <w:r>
        <w:t xml:space="preserve">1.4. Наименование образовательной программы: Основная образовательная программа дошкольного образования, самостоятельно разработанная и утвержденная детским садом </w:t>
      </w:r>
      <w:r>
        <w:t>в соответствии с федеральным государственным образовательным стандартом дошкольного образования  и с учетом соответствующих примерных образовательных программ дошкольного образования.</w:t>
      </w:r>
    </w:p>
    <w:p w:rsidR="0014272C" w:rsidRDefault="00063A8F">
      <w:r>
        <w:t>1.5. Срок освоения образовательной программы (продолжительность обучения</w:t>
      </w:r>
      <w:r>
        <w:t>) на момент подписания настоящего Договора составляет ________ календарных лет (года).</w:t>
      </w:r>
    </w:p>
    <w:p w:rsidR="0014272C" w:rsidRDefault="00063A8F">
      <w:r>
        <w:t>1.6. Режим пребывания Воспитанника в образовательной организации – с понедельника по пятницу, с 7.00 до 19.00 (режим полного 12-ти часового пребывания), выходные и празд</w:t>
      </w:r>
      <w:r>
        <w:t>ничные дни  - не рабочее время.</w:t>
      </w:r>
    </w:p>
    <w:p w:rsidR="0014272C" w:rsidRDefault="00063A8F">
      <w:r>
        <w:t>1.7. Воспитанник зачисляется в________________________________ группу общеразвивающей направленности.</w:t>
      </w:r>
    </w:p>
    <w:p w:rsidR="0014272C" w:rsidRDefault="00063A8F">
      <w:pPr>
        <w:jc w:val="center"/>
        <w:rPr>
          <w:b/>
        </w:rPr>
      </w:pPr>
      <w:r>
        <w:rPr>
          <w:b/>
        </w:rPr>
        <w:t xml:space="preserve">II. Взаимодействие Сторон </w:t>
      </w:r>
    </w:p>
    <w:p w:rsidR="0014272C" w:rsidRDefault="00063A8F">
      <w:pPr>
        <w:jc w:val="both"/>
        <w:rPr>
          <w:b/>
        </w:rPr>
      </w:pPr>
      <w:r>
        <w:rPr>
          <w:b/>
        </w:rPr>
        <w:t>2.1. Исполнитель вправе:</w:t>
      </w:r>
    </w:p>
    <w:p w:rsidR="0014272C" w:rsidRDefault="00063A8F">
      <w:pPr>
        <w:jc w:val="both"/>
      </w:pPr>
      <w:r>
        <w:t>2.1.1. Самостоятельно осуществлять образовательную деятельность.</w:t>
      </w:r>
    </w:p>
    <w:p w:rsidR="0014272C" w:rsidRDefault="00063A8F">
      <w:pPr>
        <w:jc w:val="both"/>
      </w:pPr>
      <w:r>
        <w:t>2.1.2</w:t>
      </w:r>
      <w:r>
        <w:t xml:space="preserve">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t>объем</w:t>
      </w:r>
      <w:proofErr w:type="gramEnd"/>
      <w:r>
        <w:t xml:space="preserve"> и форма которых определяются  дополнительным соглашением,  являющемся  неотъемлемой  частью  настоящего  Договора (далее - доп</w:t>
      </w:r>
      <w:r>
        <w:t>олнительные образовательные услуги).</w:t>
      </w:r>
    </w:p>
    <w:p w:rsidR="0014272C" w:rsidRDefault="00063A8F">
      <w:pPr>
        <w:ind w:left="-180"/>
        <w:jc w:val="both"/>
      </w:pPr>
      <w:r>
        <w:t xml:space="preserve">   2.1.3.  Устанавливать  и  взимать  с  Заказчика  плату  за  дополнительные образовательные услуги.</w:t>
      </w:r>
    </w:p>
    <w:p w:rsidR="0014272C" w:rsidRDefault="00063A8F">
      <w:pPr>
        <w:jc w:val="both"/>
      </w:pPr>
      <w:r>
        <w:lastRenderedPageBreak/>
        <w:t>2.1.4.  Заявлять в отдел опеки и попечительства администрации города Твери о нарушении прав Воспитанника в семье.</w:t>
      </w:r>
    </w:p>
    <w:p w:rsidR="0014272C" w:rsidRDefault="00063A8F">
      <w:pPr>
        <w:jc w:val="both"/>
      </w:pPr>
      <w:r>
        <w:t>2.1.5.  Не передавать Воспитанника Родителю или другому доверенному лицу, если он находится в состоянии алкогольного, наркотического или токсического опьянения.</w:t>
      </w:r>
    </w:p>
    <w:p w:rsidR="0014272C" w:rsidRDefault="00063A8F">
      <w:pPr>
        <w:jc w:val="both"/>
      </w:pPr>
      <w:r>
        <w:t>2.1.6.  Соединять группы по производственной необходимости.</w:t>
      </w:r>
      <w:r>
        <w:rPr>
          <w:highlight w:val="white"/>
        </w:rPr>
        <w:t xml:space="preserve"> В группы могут включаться как дети </w:t>
      </w:r>
      <w:r>
        <w:rPr>
          <w:highlight w:val="white"/>
        </w:rPr>
        <w:t>одного возраста, так и дети разных возрастов (разновозрастные группы).</w:t>
      </w:r>
    </w:p>
    <w:p w:rsidR="0014272C" w:rsidRDefault="00063A8F">
      <w:pPr>
        <w:pStyle w:val="a7"/>
        <w:ind w:left="0" w:firstLine="0"/>
        <w:rPr>
          <w:sz w:val="24"/>
          <w:highlight w:val="white"/>
        </w:rPr>
      </w:pPr>
      <w:r>
        <w:rPr>
          <w:sz w:val="24"/>
        </w:rPr>
        <w:t xml:space="preserve">2.1.7. </w:t>
      </w:r>
      <w:r>
        <w:rPr>
          <w:sz w:val="24"/>
          <w:highlight w:val="white"/>
        </w:rPr>
        <w:t xml:space="preserve">Рассматривать жалобы и проводить дисциплинарное расследование нарушений педагогическим работником норм профессионального поведения только в том случае, если жалоба на него будет </w:t>
      </w:r>
      <w:r>
        <w:rPr>
          <w:sz w:val="24"/>
          <w:highlight w:val="white"/>
        </w:rPr>
        <w:t>подана в письменной форме (не анонимно).</w:t>
      </w:r>
    </w:p>
    <w:p w:rsidR="0014272C" w:rsidRDefault="0014272C">
      <w:pPr>
        <w:jc w:val="both"/>
      </w:pPr>
    </w:p>
    <w:p w:rsidR="0014272C" w:rsidRDefault="00063A8F">
      <w:pPr>
        <w:jc w:val="both"/>
      </w:pPr>
      <w:r>
        <w:rPr>
          <w:b/>
        </w:rPr>
        <w:t>2.2. Заказчик вправе:</w:t>
      </w:r>
    </w:p>
    <w:p w:rsidR="0014272C" w:rsidRDefault="00063A8F">
      <w:pPr>
        <w:jc w:val="both"/>
      </w:pPr>
      <w: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4272C" w:rsidRDefault="00063A8F">
      <w:pPr>
        <w:jc w:val="both"/>
      </w:pPr>
      <w:r>
        <w:t>2.2.2. Получать от Исполнителя информацию:</w:t>
      </w:r>
    </w:p>
    <w:p w:rsidR="0014272C" w:rsidRDefault="00063A8F">
      <w:pPr>
        <w:jc w:val="both"/>
      </w:pPr>
      <w:r>
        <w:t>- по вопросам о</w:t>
      </w:r>
      <w:r>
        <w:t>рганизации и обеспечения надлежащего исполнения услуг, предусмотренных разделом I настоящего Договора;</w:t>
      </w:r>
    </w:p>
    <w:p w:rsidR="0014272C" w:rsidRDefault="00063A8F">
      <w:pPr>
        <w:jc w:val="both"/>
      </w:pPr>
      <w:r>
        <w:t xml:space="preserve">- о поведении, эмоциональном состоянии Воспитанника во время его пребывания в образовательной  организации,  его  развитии  и  способностях,  отношении  </w:t>
      </w:r>
      <w:r>
        <w:t>к образовательной деятельности.</w:t>
      </w:r>
    </w:p>
    <w:p w:rsidR="0014272C" w:rsidRDefault="00063A8F">
      <w:pPr>
        <w:jc w:val="both"/>
      </w:pPr>
      <w: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</w:t>
      </w:r>
      <w:r>
        <w:t>ательной деятельности, права и обязанности Воспитанника и Заказчика.</w:t>
      </w:r>
    </w:p>
    <w:p w:rsidR="0014272C" w:rsidRDefault="00063A8F">
      <w:pPr>
        <w:jc w:val="both"/>
      </w:pPr>
      <w: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4272C" w:rsidRDefault="00063A8F">
      <w:pPr>
        <w:jc w:val="both"/>
      </w:pPr>
      <w:r>
        <w:t>2.2.5.</w:t>
      </w:r>
      <w:r>
        <w:tab/>
        <w:t>Находить</w:t>
      </w:r>
      <w:r>
        <w:t>ся</w:t>
      </w:r>
      <w:r>
        <w:tab/>
        <w:t>с</w:t>
      </w:r>
      <w:r>
        <w:tab/>
        <w:t>Воспитанником</w:t>
      </w:r>
      <w:r>
        <w:tab/>
        <w:t>в</w:t>
      </w:r>
      <w:r>
        <w:tab/>
        <w:t>образовательной</w:t>
      </w:r>
      <w:r>
        <w:tab/>
        <w:t>организации в период его адаптации в течение 5 дней.</w:t>
      </w:r>
    </w:p>
    <w:p w:rsidR="0014272C" w:rsidRDefault="00063A8F">
      <w:pPr>
        <w:jc w:val="both"/>
      </w:pPr>
      <w:r>
        <w:t>2.2.6. Принимать участие в организации и проведении совместных мероприятий с детьми в образовательной</w:t>
      </w:r>
      <w:r>
        <w:tab/>
        <w:t>организации (утренники,</w:t>
      </w:r>
      <w:r>
        <w:tab/>
        <w:t>развлечения, физкультурные праздники, до</w:t>
      </w:r>
      <w:r>
        <w:t>суги, дни здоровья и др.).</w:t>
      </w:r>
    </w:p>
    <w:p w:rsidR="0014272C" w:rsidRDefault="00063A8F">
      <w:pPr>
        <w:jc w:val="both"/>
      </w:pPr>
      <w: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4272C" w:rsidRDefault="00063A8F">
      <w:pPr>
        <w:jc w:val="both"/>
        <w:rPr>
          <w:b/>
        </w:rPr>
      </w:pPr>
      <w:r>
        <w:rPr>
          <w:b/>
        </w:rPr>
        <w:t>2.3. Исполнитель обязан:</w:t>
      </w:r>
    </w:p>
    <w:p w:rsidR="0014272C" w:rsidRDefault="00063A8F">
      <w:pPr>
        <w:jc w:val="both"/>
      </w:pPr>
      <w:r>
        <w:t xml:space="preserve">2.3.1. Обеспечить Заказчику доступ к информации для ознакомления </w:t>
      </w:r>
      <w:r>
        <w:t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</w:t>
      </w:r>
      <w:r>
        <w:t>ников и Заказчика.</w:t>
      </w:r>
    </w:p>
    <w:p w:rsidR="0014272C" w:rsidRDefault="00063A8F">
      <w:pPr>
        <w:jc w:val="both"/>
      </w:pPr>
      <w: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</w:t>
      </w:r>
      <w:r>
        <w:t>й программы) и условиями настоящего Договора.</w:t>
      </w:r>
    </w:p>
    <w:p w:rsidR="0014272C" w:rsidRDefault="00063A8F">
      <w:pPr>
        <w:jc w:val="both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rStyle w:val="ab"/>
            <w:color w:val="000000"/>
            <w:u w:val="none"/>
          </w:rPr>
          <w:t xml:space="preserve">Законом </w:t>
        </w:r>
      </w:hyperlink>
      <w:r>
        <w:t xml:space="preserve">Российской Федерации от 7 февраля 1992 г. N 2300-1 "О защите прав потребителей"  и Федеральным </w:t>
      </w:r>
      <w:hyperlink r:id="rId9" w:history="1">
        <w:r>
          <w:rPr>
            <w:rStyle w:val="ab"/>
            <w:color w:val="000000"/>
            <w:u w:val="none"/>
          </w:rPr>
          <w:t xml:space="preserve">Законом </w:t>
        </w:r>
      </w:hyperlink>
      <w:r>
        <w:t>от 29 декабря 2012 г. N 273-ФЗ "Об образовании в Российской Федерации".</w:t>
      </w:r>
    </w:p>
    <w:p w:rsidR="0014272C" w:rsidRDefault="00063A8F">
      <w:pPr>
        <w:jc w:val="both"/>
      </w:pPr>
      <w: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</w:t>
      </w:r>
      <w:r>
        <w:t>ких способностей и интересов.</w:t>
      </w:r>
    </w:p>
    <w:p w:rsidR="0014272C" w:rsidRDefault="00063A8F">
      <w:pPr>
        <w:jc w:val="both"/>
      </w:pPr>
      <w: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</w:t>
      </w:r>
      <w:r>
        <w:t>, возможности освоения Воспитанником образовательной программы на разных этапах ее реализации.</w:t>
      </w:r>
    </w:p>
    <w:p w:rsidR="0014272C" w:rsidRDefault="00063A8F">
      <w:pPr>
        <w:jc w:val="both"/>
      </w:pPr>
      <w: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</w:t>
      </w:r>
      <w:r>
        <w:t>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   индивидуальных особенностей.</w:t>
      </w:r>
    </w:p>
    <w:p w:rsidR="0014272C" w:rsidRDefault="00063A8F">
      <w:pPr>
        <w:jc w:val="both"/>
      </w:pPr>
      <w:r>
        <w:lastRenderedPageBreak/>
        <w:t>2.3.7. Создавать безопасные условия обучения, воспитания, присмотра и уход</w:t>
      </w:r>
      <w:r>
        <w:t>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4272C" w:rsidRDefault="00063A8F">
      <w:pPr>
        <w:jc w:val="both"/>
      </w:pPr>
      <w:r>
        <w:t>2.3.8. Обучать Воспитанника по образовательной программе, предусмотренной пунктом 1.3 настоящего Договора.</w:t>
      </w:r>
    </w:p>
    <w:p w:rsidR="0014272C" w:rsidRDefault="00063A8F">
      <w:pPr>
        <w:jc w:val="both"/>
      </w:pPr>
      <w:r>
        <w:t>2.3.9</w:t>
      </w:r>
      <w: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4272C" w:rsidRDefault="00063A8F">
      <w:pPr>
        <w:jc w:val="both"/>
      </w:pPr>
      <w:r>
        <w:t xml:space="preserve">2.3.10. </w:t>
      </w:r>
      <w:proofErr w:type="gramStart"/>
      <w:r>
        <w:t>Обеспечивать Воспитанника четырехразовым сбалансированным питанием, необходимым для его роста и развития, в соответствии с нормами питания, утвержденными Постановлением Главного государственного санитарного врача  Российской Федерации «Об утвержден</w:t>
      </w:r>
      <w:r>
        <w:t>ии СанПиН 2.4.1.3049-13 «Санитарно-эпидемиологические требования к устройству, содержанию и организации режима работы в дошкольных организациях» от 15 мая.2013 года №26, на основании перспективного 15-ти дневного меню, временем питания согласно графика реж</w:t>
      </w:r>
      <w:r>
        <w:t>има питания данной</w:t>
      </w:r>
      <w:proofErr w:type="gramEnd"/>
      <w:r>
        <w:t xml:space="preserve"> возрастной группы.</w:t>
      </w:r>
    </w:p>
    <w:p w:rsidR="0014272C" w:rsidRDefault="00063A8F">
      <w:pPr>
        <w:jc w:val="both"/>
      </w:pPr>
      <w:r>
        <w:t>2.3.11. Переводить Воспитанника в следующую возрастную группу.</w:t>
      </w:r>
    </w:p>
    <w:p w:rsidR="0014272C" w:rsidRDefault="00063A8F">
      <w:pPr>
        <w:jc w:val="both"/>
      </w:pPr>
      <w:r>
        <w:t>2.3.12. Уведомить Заказчика о нецелесообразности оказания Воспитаннику образовательной услуги в объеме, предусмотренном разделом I настоящего Договора, всл</w:t>
      </w:r>
      <w:r>
        <w:t>едствие его индивидуальных особенностей, делающих  невозможным или педагогически нецелесообразным оказание данной услуги.</w:t>
      </w:r>
    </w:p>
    <w:p w:rsidR="0014272C" w:rsidRDefault="00063A8F">
      <w:pPr>
        <w:jc w:val="both"/>
      </w:pPr>
      <w:r>
        <w:t xml:space="preserve">2.3.13. Обеспечить соблюдение требований Федерального </w:t>
      </w:r>
      <w:hyperlink r:id="rId10" w:history="1">
        <w:r>
          <w:rPr>
            <w:rStyle w:val="ab"/>
            <w:color w:val="000000"/>
            <w:u w:val="none"/>
          </w:rPr>
          <w:t xml:space="preserve">Закона </w:t>
        </w:r>
      </w:hyperlink>
      <w:r>
        <w:t xml:space="preserve">от 27 июля 2006 </w:t>
      </w:r>
      <w:proofErr w:type="spellStart"/>
      <w:r>
        <w:t>г.N</w:t>
      </w:r>
      <w:proofErr w:type="spellEnd"/>
      <w:r>
        <w:t xml:space="preserve">  152-ФЗ  "О  персональных  данных" в части  сбора,  хранения  и  обработки персональных данных Заказчика и Воспитанника.</w:t>
      </w:r>
    </w:p>
    <w:p w:rsidR="0014272C" w:rsidRDefault="00063A8F">
      <w:pPr>
        <w:pStyle w:val="ConsPlusNormal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2.3.14. Образовательная организация </w:t>
      </w:r>
      <w:r>
        <w:rPr>
          <w:rFonts w:ascii="Times New Roman" w:hAnsi="Times New Roman"/>
          <w:sz w:val="24"/>
          <w:highlight w:val="white"/>
        </w:rPr>
        <w:t xml:space="preserve">может  закрыться, в летний период, с целью </w:t>
      </w:r>
      <w:r>
        <w:rPr>
          <w:rFonts w:ascii="Times New Roman" w:hAnsi="Times New Roman"/>
          <w:sz w:val="24"/>
          <w:highlight w:val="white"/>
        </w:rPr>
        <w:t>проведения ремонтных работ по согласованию с Учредителем образовательной организации, уведомив Заказчика за 2 месяца. Сроки закрытия  могут составить от 3 до 45 дней.</w:t>
      </w:r>
    </w:p>
    <w:p w:rsidR="0014272C" w:rsidRDefault="0014272C">
      <w:pPr>
        <w:jc w:val="both"/>
      </w:pPr>
    </w:p>
    <w:p w:rsidR="0014272C" w:rsidRDefault="00063A8F">
      <w:pPr>
        <w:jc w:val="both"/>
        <w:rPr>
          <w:b/>
        </w:rPr>
      </w:pPr>
      <w:r>
        <w:rPr>
          <w:b/>
        </w:rPr>
        <w:t>2.4. Заказчик обязан:</w:t>
      </w:r>
    </w:p>
    <w:p w:rsidR="0014272C" w:rsidRDefault="00063A8F">
      <w:pPr>
        <w:jc w:val="both"/>
      </w:pPr>
      <w:r>
        <w:t>2.4.1.Выполнять обязанности родителей как первых педагогов и нести</w:t>
      </w:r>
      <w:r>
        <w:t xml:space="preserve"> ответственность за воспитание и создание необходимых условий для получения детьми дошкольного образования. Заботиться о здоровье, физическом, психическом, духовном, нравственном, интеллектуальном развитии Воспитанника (ст.63 Семейного кодекса Российской Ф</w:t>
      </w:r>
      <w:r>
        <w:t>едерации)</w:t>
      </w:r>
    </w:p>
    <w:p w:rsidR="0014272C" w:rsidRDefault="00063A8F">
      <w:pPr>
        <w:jc w:val="both"/>
      </w:pPr>
      <w: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</w:t>
      </w:r>
      <w:r>
        <w:t>ическому</w:t>
      </w:r>
      <w:proofErr w:type="gramStart"/>
      <w:r>
        <w:t>,а</w:t>
      </w:r>
      <w:proofErr w:type="gramEnd"/>
      <w:r>
        <w:t>дминистративно-хозяйственному,производственному,учебно-вспомогательному,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4272C" w:rsidRDefault="00063A8F">
      <w:pPr>
        <w:jc w:val="both"/>
      </w:pPr>
      <w:r>
        <w:t xml:space="preserve">2.4.3.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>
        <w:t>определенными</w:t>
      </w:r>
      <w:proofErr w:type="gramEnd"/>
      <w:r>
        <w:t xml:space="preserve"> в разделе </w:t>
      </w:r>
      <w:r>
        <w:rPr>
          <w:u w:val="single"/>
        </w:rPr>
        <w:t>III</w:t>
      </w:r>
      <w:r>
        <w:t xml:space="preserve"> настоящего Договора, а также плату за присмотр и уход за</w:t>
      </w:r>
      <w:r>
        <w:t xml:space="preserve"> Воспитанником.</w:t>
      </w:r>
    </w:p>
    <w:p w:rsidR="0014272C" w:rsidRDefault="00063A8F">
      <w:pPr>
        <w:jc w:val="both"/>
      </w:pPr>
      <w:r>
        <w:t xml:space="preserve">2.4.4.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уставом образовательной организации.</w:t>
      </w:r>
    </w:p>
    <w:p w:rsidR="0014272C" w:rsidRDefault="00063A8F">
      <w:pPr>
        <w:jc w:val="both"/>
      </w:pPr>
      <w:r>
        <w:t>2.4.5. Незамедл</w:t>
      </w:r>
      <w:r>
        <w:t>ительно сообщать Исполнителю об изменении места работы родителей, контактного телефона и места жительства.</w:t>
      </w:r>
    </w:p>
    <w:p w:rsidR="0014272C" w:rsidRDefault="00063A8F">
      <w:pPr>
        <w:jc w:val="both"/>
      </w:pPr>
      <w:r>
        <w:t>2.4.6. Обеспечить посещение Воспитанником образовательной организации согласно правилам внутреннего распорядка Исполнителя, не допускать пропусков бе</w:t>
      </w:r>
      <w:r>
        <w:t>з уважительной причины.</w:t>
      </w:r>
    </w:p>
    <w:p w:rsidR="0014272C" w:rsidRDefault="00063A8F">
      <w:pPr>
        <w:jc w:val="both"/>
        <w:rPr>
          <w:b/>
        </w:rPr>
      </w:pPr>
      <w:r>
        <w:t xml:space="preserve">2.4.7. </w:t>
      </w:r>
      <w:r>
        <w:rPr>
          <w:b/>
        </w:rPr>
        <w:t>Своевременно информировать (утром до 12.00 часов) Исполнителя о предстоящем отсутствии Воспитанника в образовательной организации или его болезни.</w:t>
      </w:r>
    </w:p>
    <w:p w:rsidR="0014272C" w:rsidRDefault="00063A8F">
      <w:pPr>
        <w:jc w:val="both"/>
      </w:pPr>
      <w:r>
        <w:t>2.4.8. В случае заболевания Воспитанника, подтвержденного заключением медицинс</w:t>
      </w:r>
      <w:r>
        <w:t>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4272C" w:rsidRDefault="00063A8F">
      <w:pPr>
        <w:jc w:val="both"/>
      </w:pPr>
      <w:r>
        <w:lastRenderedPageBreak/>
        <w:t xml:space="preserve">2.4.9. </w:t>
      </w:r>
      <w:proofErr w:type="gramStart"/>
      <w:r>
        <w:t>Предоставлять справку</w:t>
      </w:r>
      <w:proofErr w:type="gramEnd"/>
      <w:r>
        <w:t xml:space="preserve"> после перенесенного забол</w:t>
      </w:r>
      <w:r>
        <w:t>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4272C" w:rsidRDefault="00063A8F">
      <w:pPr>
        <w:jc w:val="both"/>
      </w:pPr>
      <w:r>
        <w:t>2.4.10. Бережно относиться к имуществу Испол</w:t>
      </w:r>
      <w:r>
        <w:t>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272C" w:rsidRDefault="00063A8F">
      <w:pPr>
        <w:jc w:val="both"/>
      </w:pPr>
      <w:r>
        <w:t>2.4.11.Приводить Воспитанника в опрятном  виде, чистой одежде, соответствующей сезону и погоде, размеру.</w:t>
      </w:r>
    </w:p>
    <w:p w:rsidR="0014272C" w:rsidRDefault="00063A8F">
      <w:pPr>
        <w:jc w:val="both"/>
      </w:pPr>
      <w:r>
        <w:t>2.4.12.  Приводить В</w:t>
      </w:r>
      <w:r>
        <w:t>оспитанника в детский сад без признаков заболеваний для предотвращения распространения среди других Воспитанников.</w:t>
      </w:r>
    </w:p>
    <w:p w:rsidR="0014272C" w:rsidRDefault="00063A8F">
      <w:pPr>
        <w:jc w:val="both"/>
      </w:pPr>
      <w:r>
        <w:t>2.4.13</w:t>
      </w:r>
      <w:r>
        <w:rPr>
          <w:b/>
        </w:rPr>
        <w:t xml:space="preserve">.  </w:t>
      </w:r>
      <w:r>
        <w:t>Лично передавать и забирать ребенка у воспитателя, не передоверяя Воспитанника лицам (соседям, знакомым, родственникам и т.д.), не у</w:t>
      </w:r>
      <w:r>
        <w:t>казанным в настоящем договоре, а также, не достигшим 16-летнего возраста.</w:t>
      </w:r>
    </w:p>
    <w:p w:rsidR="0014272C" w:rsidRDefault="00063A8F">
      <w:pPr>
        <w:jc w:val="both"/>
      </w:pPr>
      <w:r>
        <w:t>2.4.14.  На время отсутствия Воспитанника по уважительным причинам на основании заявления родителей (законных представителей), документов, подтверждающих уважительную причину отсутст</w:t>
      </w:r>
      <w:r>
        <w:t>вия, за Воспитанником сохраняется место в детском саду.</w:t>
      </w:r>
    </w:p>
    <w:p w:rsidR="0014272C" w:rsidRDefault="00063A8F">
      <w:pPr>
        <w:jc w:val="both"/>
      </w:pPr>
      <w:r>
        <w:t>2.4.15.  Уважать честь и достоинство сотрудников детского сада, при общении коммуникативную культуру и деловой этикет.</w:t>
      </w:r>
    </w:p>
    <w:p w:rsidR="0014272C" w:rsidRDefault="00063A8F">
      <w:pPr>
        <w:jc w:val="both"/>
      </w:pPr>
      <w:r>
        <w:t xml:space="preserve">2.4.16. </w:t>
      </w:r>
      <w:r>
        <w:rPr>
          <w:b/>
        </w:rPr>
        <w:t>Выполнять пропускной режим в детском саду с целью обеспечения безопасност</w:t>
      </w:r>
      <w:r>
        <w:rPr>
          <w:b/>
        </w:rPr>
        <w:t>и</w:t>
      </w:r>
      <w:r>
        <w:t>.</w:t>
      </w:r>
    </w:p>
    <w:p w:rsidR="0014272C" w:rsidRDefault="00063A8F">
      <w:pPr>
        <w:jc w:val="both"/>
      </w:pPr>
      <w:r>
        <w:t>2.4.17.  При парковке своего автомобиля оставлять свободный въезд и выезд служебного транспорта на территорию детского сада. Запрещается въезд личного транспорта на территорию детского сада.</w:t>
      </w:r>
    </w:p>
    <w:p w:rsidR="0014272C" w:rsidRDefault="00063A8F">
      <w:pPr>
        <w:jc w:val="both"/>
      </w:pPr>
      <w:r>
        <w:t xml:space="preserve">2.4.18.  Следить, чтобы Воспитанник не приносил в детский сад </w:t>
      </w:r>
      <w:r>
        <w:t>острые, режущие, стеклянные, мелкие предметы, таблетки, ядовитые, взрывчатые предметы и жидкости, скоропортящиеся продукты питания, ценные украшения и вещи.</w:t>
      </w:r>
    </w:p>
    <w:p w:rsidR="0014272C" w:rsidRDefault="00063A8F">
      <w:pPr>
        <w:jc w:val="center"/>
        <w:rPr>
          <w:b/>
        </w:rPr>
      </w:pPr>
      <w:r>
        <w:rPr>
          <w:b/>
        </w:rPr>
        <w:t xml:space="preserve">III. Размер, сроки и порядок оплаты за </w:t>
      </w:r>
      <w:proofErr w:type="gramStart"/>
      <w:r>
        <w:rPr>
          <w:b/>
        </w:rPr>
        <w:t>присмотр</w:t>
      </w:r>
      <w:proofErr w:type="gramEnd"/>
      <w:r>
        <w:rPr>
          <w:b/>
        </w:rPr>
        <w:t xml:space="preserve"> и уход за Воспитанником.</w:t>
      </w:r>
    </w:p>
    <w:p w:rsidR="0014272C" w:rsidRDefault="00063A8F">
      <w:pPr>
        <w:jc w:val="both"/>
      </w:pPr>
      <w:r>
        <w:t>3.1. Стоимость услуг Испол</w:t>
      </w:r>
      <w:r>
        <w:t>нителя по присмотру и уходу за Воспитанником</w:t>
      </w:r>
    </w:p>
    <w:p w:rsidR="0014272C" w:rsidRDefault="00063A8F">
      <w:pPr>
        <w:jc w:val="both"/>
      </w:pPr>
      <w:r>
        <w:t>(далее - родительская плата) представляет собой плату, взимаемую с родителей (законных представителей) за присмотр и уход за  Воспитанником в детском саду за один день его фактического пребывания  (руб./в день).</w:t>
      </w:r>
    </w:p>
    <w:p w:rsidR="0014272C" w:rsidRDefault="00063A8F">
      <w:pPr>
        <w:numPr>
          <w:ilvl w:val="1"/>
          <w:numId w:val="2"/>
        </w:numPr>
        <w:tabs>
          <w:tab w:val="clear" w:pos="540"/>
          <w:tab w:val="left" w:pos="0"/>
        </w:tabs>
        <w:ind w:left="0" w:firstLine="0"/>
        <w:jc w:val="both"/>
      </w:pPr>
      <w:r>
        <w:t>Сумма оплаты за присмотр и уход за Воспитанником начисляет «Централизованная бухгалтерия учреждений образований г. Твери» на основании табеля посещаемости, о чем выдается соответствующий документ в виде квитанции.</w:t>
      </w:r>
    </w:p>
    <w:p w:rsidR="0014272C" w:rsidRDefault="00063A8F">
      <w:pPr>
        <w:numPr>
          <w:ilvl w:val="1"/>
          <w:numId w:val="2"/>
        </w:numPr>
        <w:tabs>
          <w:tab w:val="clear" w:pos="540"/>
          <w:tab w:val="left" w:pos="180"/>
        </w:tabs>
        <w:ind w:left="0" w:firstLine="0"/>
        <w:jc w:val="both"/>
      </w:pPr>
      <w:r>
        <w:t xml:space="preserve">Размер платы, взимаемой с Родителя (Законного представителя) на оказание услуги по содержанию Воспитанника (присмотр и уход за ребенком) в детском саду, утверждается Учредителя детского сада и составляет на момент подписания Договора: </w:t>
      </w:r>
    </w:p>
    <w:p w:rsidR="0014272C" w:rsidRDefault="00063A8F">
      <w:pPr>
        <w:jc w:val="both"/>
      </w:pPr>
      <w:r>
        <w:t>- для детей до 3-х л</w:t>
      </w:r>
      <w:r>
        <w:t>ет - 119,22руб.09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 за одного ребенка; </w:t>
      </w:r>
    </w:p>
    <w:p w:rsidR="0014272C" w:rsidRDefault="00063A8F">
      <w:pPr>
        <w:jc w:val="both"/>
        <w:rPr>
          <w:b/>
        </w:rPr>
      </w:pPr>
      <w:r>
        <w:rPr>
          <w:b/>
        </w:rPr>
        <w:t>- для детей от 3-х до 7 лет – 121 руб.56 коп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день за одного ребенка</w:t>
      </w:r>
    </w:p>
    <w:p w:rsidR="0014272C" w:rsidRDefault="00063A8F">
      <w:pPr>
        <w:jc w:val="both"/>
      </w:pPr>
      <w:r>
        <w:t>3.4. Размер родительской платы может быть изменен в одностороннем порядке на основании приказа Учредителя.</w:t>
      </w:r>
    </w:p>
    <w:p w:rsidR="0014272C" w:rsidRDefault="00063A8F">
      <w:pPr>
        <w:jc w:val="both"/>
      </w:pPr>
      <w:r>
        <w:t>3.5. Любое изменение размера</w:t>
      </w:r>
      <w:r>
        <w:t xml:space="preserve"> родительской платы оформляется дополнительным соглашением, является неотъемлемой частью настоящего договора.</w:t>
      </w:r>
    </w:p>
    <w:p w:rsidR="0014272C" w:rsidRDefault="00063A8F">
      <w:pPr>
        <w:jc w:val="both"/>
        <w:rPr>
          <w:b/>
        </w:rPr>
      </w:pPr>
      <w:r>
        <w:t>3.6.</w:t>
      </w:r>
      <w:r>
        <w:rPr>
          <w:b/>
        </w:rPr>
        <w:t xml:space="preserve"> Оплаты родительской платы осуществляется Родителем (Законным представителем) за счет собственных средств ежемесячно авансом до 10 числа каждо</w:t>
      </w:r>
      <w:r>
        <w:rPr>
          <w:b/>
        </w:rPr>
        <w:t>го месяца на основании платежного документа (квитанции), полученного в детском саду. Датой исполнения обязательств по оплате услуг считается дата зачисления денежных средств на расчетный счет Исполнителя.</w:t>
      </w:r>
    </w:p>
    <w:p w:rsidR="0014272C" w:rsidRDefault="00063A8F">
      <w:pPr>
        <w:jc w:val="both"/>
      </w:pPr>
      <w:r>
        <w:t>3.7. Перерасчет оплаченной квитанции в случае отсут</w:t>
      </w:r>
      <w:r>
        <w:t>ствия Воспитанника в детском саду производится в следующем месяце и сумма за следующий месяц уменьшается на размер сложившейся переплаты.</w:t>
      </w:r>
    </w:p>
    <w:p w:rsidR="0014272C" w:rsidRDefault="00063A8F">
      <w:pPr>
        <w:jc w:val="both"/>
      </w:pPr>
      <w:r>
        <w:t>3.8. Родительская плата не взимается в случае отсутствия Воспитанника в детском саду по следующим причинам:</w:t>
      </w:r>
    </w:p>
    <w:p w:rsidR="0014272C" w:rsidRDefault="00063A8F">
      <w:pPr>
        <w:jc w:val="both"/>
      </w:pPr>
      <w:r>
        <w:t xml:space="preserve">- болезнь </w:t>
      </w:r>
      <w:r>
        <w:t>ребенка, согласно представленной медицинской справке;</w:t>
      </w:r>
    </w:p>
    <w:p w:rsidR="0014272C" w:rsidRDefault="00063A8F">
      <w:pPr>
        <w:jc w:val="both"/>
      </w:pPr>
      <w:r>
        <w:t>- отдых ребенка на период отпуска Родителей (Законных представителей) с предъявлением заявления Родителей (Законных представителей);</w:t>
      </w:r>
    </w:p>
    <w:p w:rsidR="0014272C" w:rsidRDefault="00063A8F">
      <w:pPr>
        <w:jc w:val="both"/>
      </w:pPr>
      <w:r>
        <w:t>- карантин, объявленный в установленном действующим законодательством</w:t>
      </w:r>
      <w:r>
        <w:t xml:space="preserve"> порядке;</w:t>
      </w:r>
    </w:p>
    <w:p w:rsidR="0014272C" w:rsidRDefault="00063A8F">
      <w:pPr>
        <w:jc w:val="both"/>
      </w:pPr>
      <w:r>
        <w:t>- закрытие детского сада на ремонтные или аварийные работы;</w:t>
      </w:r>
    </w:p>
    <w:p w:rsidR="0014272C" w:rsidRDefault="00063A8F">
      <w:pPr>
        <w:jc w:val="both"/>
      </w:pPr>
      <w:r>
        <w:lastRenderedPageBreak/>
        <w:t>- а также в иных случаях, предусмотренных действующим законодательством.</w:t>
      </w:r>
    </w:p>
    <w:p w:rsidR="0014272C" w:rsidRDefault="00063A8F">
      <w:pPr>
        <w:jc w:val="both"/>
        <w:rPr>
          <w:b/>
        </w:rPr>
      </w:pPr>
      <w:r>
        <w:rPr>
          <w:b/>
        </w:rPr>
        <w:t>3.9. В случае отсутствия Воспитанника в детском саду, Родитель должен в начале месяца прийти к воспитателю за кви</w:t>
      </w:r>
      <w:r>
        <w:rPr>
          <w:b/>
        </w:rPr>
        <w:t xml:space="preserve">танцией, оплатить ее и сообщить об этом воспитателю. </w:t>
      </w:r>
    </w:p>
    <w:p w:rsidR="0014272C" w:rsidRDefault="00063A8F">
      <w:pPr>
        <w:jc w:val="both"/>
        <w:rPr>
          <w:b/>
        </w:rPr>
      </w:pPr>
      <w:r>
        <w:rPr>
          <w:b/>
        </w:rPr>
        <w:t>3.10. В случае нарушения Родителем (Законным представителем) настоящего раздела (задолженность по оплате за детский сад более чем за один месяц), долг может быть взыскан с Родителя (Законного представит</w:t>
      </w:r>
      <w:r>
        <w:rPr>
          <w:b/>
        </w:rPr>
        <w:t>еля) в судебном порядке в соответствии с требованиями действующего законодательства РФ.</w:t>
      </w:r>
    </w:p>
    <w:p w:rsidR="0014272C" w:rsidRDefault="00063A8F">
      <w:pPr>
        <w:jc w:val="both"/>
      </w:pPr>
      <w:r>
        <w:t>3.11. В целях материальной поддержки воспитания детей, посещающих детский сад, Родителю (Законному представителю) выплачивается:</w:t>
      </w:r>
    </w:p>
    <w:p w:rsidR="0014272C" w:rsidRDefault="00063A8F">
      <w:pPr>
        <w:jc w:val="both"/>
      </w:pPr>
      <w:r>
        <w:rPr>
          <w:b/>
        </w:rPr>
        <w:t xml:space="preserve">а) </w:t>
      </w:r>
      <w:r>
        <w:t>Федеральная  компенсация части родит</w:t>
      </w:r>
      <w:r>
        <w:t>ельской платы (далее –  компенсация):</w:t>
      </w:r>
    </w:p>
    <w:p w:rsidR="0014272C" w:rsidRDefault="00063A8F">
      <w:pPr>
        <w:jc w:val="both"/>
        <w:rPr>
          <w:b/>
        </w:rPr>
      </w:pPr>
      <w:r>
        <w:rPr>
          <w:b/>
        </w:rPr>
        <w:t>-  на первого ребенка в размере 20 % размера внесенной ими родительской платы, фактически взимаемой за содержание ребенка в детском саду,</w:t>
      </w:r>
    </w:p>
    <w:p w:rsidR="0014272C" w:rsidRDefault="00063A8F">
      <w:pPr>
        <w:jc w:val="both"/>
        <w:rPr>
          <w:b/>
        </w:rPr>
      </w:pPr>
      <w:r>
        <w:rPr>
          <w:b/>
        </w:rPr>
        <w:t>- на второго ребенка – в размере 50 %;</w:t>
      </w:r>
    </w:p>
    <w:p w:rsidR="0014272C" w:rsidRDefault="00063A8F">
      <w:pPr>
        <w:jc w:val="both"/>
        <w:rPr>
          <w:b/>
        </w:rPr>
      </w:pPr>
      <w:r>
        <w:rPr>
          <w:b/>
        </w:rPr>
        <w:t>- на третьего ребенка и последующих детей</w:t>
      </w:r>
      <w:r>
        <w:rPr>
          <w:b/>
        </w:rPr>
        <w:t xml:space="preserve"> – в размере 100 % размера указанной родительской платы.</w:t>
      </w:r>
    </w:p>
    <w:p w:rsidR="0014272C" w:rsidRDefault="00063A8F">
      <w:pPr>
        <w:jc w:val="both"/>
      </w:pPr>
      <w:r>
        <w:t>б) Муниципальная компенсация части родительской платы (далее – компенсация):</w:t>
      </w:r>
    </w:p>
    <w:p w:rsidR="0014272C" w:rsidRDefault="00063A8F">
      <w:pPr>
        <w:jc w:val="both"/>
      </w:pPr>
      <w:r>
        <w:t xml:space="preserve">- Родители </w:t>
      </w:r>
      <w:proofErr w:type="gramStart"/>
      <w:r>
        <w:t xml:space="preserve">( </w:t>
      </w:r>
      <w:proofErr w:type="gramEnd"/>
      <w:r>
        <w:t>законному представителю), имеющему 3-х и более несовершеннолетних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3857"/>
      </w:tblGrid>
      <w:tr w:rsidR="0014272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2C" w:rsidRDefault="00063A8F">
            <w:pPr>
              <w:jc w:val="center"/>
            </w:pPr>
            <w:r>
              <w:t>На 1-го ребёнка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2C" w:rsidRDefault="00063A8F">
            <w:pPr>
              <w:jc w:val="center"/>
            </w:pPr>
            <w:r>
              <w:t>На 2-го ребёнка</w:t>
            </w:r>
          </w:p>
        </w:tc>
      </w:tr>
      <w:tr w:rsidR="0014272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2C" w:rsidRDefault="00063A8F">
            <w:pPr>
              <w:jc w:val="center"/>
            </w:pPr>
            <w:r>
              <w:t>40%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2C" w:rsidRDefault="00063A8F">
            <w:pPr>
              <w:jc w:val="center"/>
            </w:pPr>
            <w:r>
              <w:t>25%</w:t>
            </w:r>
          </w:p>
        </w:tc>
      </w:tr>
    </w:tbl>
    <w:p w:rsidR="0014272C" w:rsidRDefault="00063A8F">
      <w:pPr>
        <w:jc w:val="both"/>
      </w:pPr>
      <w:r>
        <w:t>- родителю (законному представителю) являющегося работником  МОУ и получающего заработную плату по группам должностей работников учебно-вспомогательного и обслуживающего персонала: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3857"/>
      </w:tblGrid>
      <w:tr w:rsidR="0014272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2C" w:rsidRDefault="00063A8F">
            <w:pPr>
              <w:jc w:val="center"/>
            </w:pPr>
            <w:r>
              <w:t>На 1-го ребёнка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2C" w:rsidRDefault="00063A8F">
            <w:pPr>
              <w:jc w:val="center"/>
            </w:pPr>
            <w:r>
              <w:t>На 2-го ребёнка</w:t>
            </w:r>
          </w:p>
        </w:tc>
      </w:tr>
      <w:tr w:rsidR="0014272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2C" w:rsidRDefault="00063A8F">
            <w:pPr>
              <w:jc w:val="center"/>
            </w:pPr>
            <w:r>
              <w:t>56%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2C" w:rsidRDefault="00063A8F">
            <w:pPr>
              <w:jc w:val="center"/>
            </w:pPr>
            <w:r>
              <w:t>35%</w:t>
            </w:r>
          </w:p>
        </w:tc>
      </w:tr>
    </w:tbl>
    <w:p w:rsidR="0014272C" w:rsidRDefault="00063A8F">
      <w:pPr>
        <w:jc w:val="both"/>
      </w:pPr>
      <w:proofErr w:type="gramStart"/>
      <w:r>
        <w:t>-  родителю (законному пред</w:t>
      </w:r>
      <w:r>
        <w:t>ставителю), имеющего детей с ограниченными возможностями здоровья и посещающих МОУ: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3857"/>
      </w:tblGrid>
      <w:tr w:rsidR="0014272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2C" w:rsidRDefault="00063A8F">
            <w:pPr>
              <w:jc w:val="center"/>
            </w:pPr>
            <w:r>
              <w:t>На 1-го ребёнка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2C" w:rsidRDefault="00063A8F">
            <w:pPr>
              <w:jc w:val="center"/>
            </w:pPr>
            <w:r>
              <w:t>На 2-го ребёнка</w:t>
            </w:r>
          </w:p>
        </w:tc>
      </w:tr>
      <w:tr w:rsidR="0014272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2C" w:rsidRDefault="00063A8F">
            <w:pPr>
              <w:jc w:val="center"/>
            </w:pPr>
            <w:r>
              <w:t>40%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2C" w:rsidRDefault="00063A8F">
            <w:pPr>
              <w:jc w:val="center"/>
            </w:pPr>
            <w:r>
              <w:t>25%</w:t>
            </w:r>
          </w:p>
        </w:tc>
      </w:tr>
    </w:tbl>
    <w:p w:rsidR="0014272C" w:rsidRDefault="0014272C">
      <w:pPr>
        <w:jc w:val="both"/>
        <w:rPr>
          <w:b/>
        </w:rPr>
      </w:pPr>
    </w:p>
    <w:p w:rsidR="0014272C" w:rsidRDefault="00063A8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Право на получение компенсации имеет один из родителей (законных    представителей), внесших родительскую плату за содержание </w:t>
      </w:r>
      <w:r>
        <w:rPr>
          <w:b/>
        </w:rPr>
        <w:t xml:space="preserve">ребенка в детском саду и предоставивший полный пакет документов, необходимых для начисления компенсации родительской платы за детский сад. </w:t>
      </w:r>
    </w:p>
    <w:p w:rsidR="0014272C" w:rsidRDefault="00063A8F">
      <w:pPr>
        <w:jc w:val="center"/>
        <w:rPr>
          <w:b/>
        </w:rPr>
      </w:pPr>
      <w:r>
        <w:tab/>
      </w:r>
      <w:r>
        <w:rPr>
          <w:b/>
        </w:rPr>
        <w:t>IV. Ответственность сторон, форс-мажор</w:t>
      </w:r>
    </w:p>
    <w:p w:rsidR="0014272C" w:rsidRDefault="00063A8F">
      <w:pPr>
        <w:jc w:val="both"/>
      </w:pPr>
      <w:r>
        <w:t>4.1. За неисполнение либо ненадлежащее исполнение обязательств по настоящему</w:t>
      </w:r>
      <w:r>
        <w:t xml:space="preserve">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4272C" w:rsidRDefault="00063A8F">
      <w:pPr>
        <w:jc w:val="both"/>
      </w:pPr>
      <w:r>
        <w:t>4.2. Стороны освобождаются от ответственности за частичное или полное неисполнение своих обязательств по настоящему догово</w:t>
      </w:r>
      <w:r>
        <w:t xml:space="preserve">ру, если их исполнению препятствует чрезвычайное и непредотвратимое при данных условиях обстоятельство (непреодолимая сила), которое стороны не могли ни предвидеть, ни предотвратить в момент заключения настоящего договора. </w:t>
      </w:r>
      <w:proofErr w:type="gramStart"/>
      <w:r>
        <w:t>Под обстоятельствами непреодолимо</w:t>
      </w:r>
      <w:r>
        <w:t xml:space="preserve">й силы, в частности, понимаются: пожар, наводнение, землетрясение, гражданские волнения, войны, забастовки, исключая, запретительные акты государственных органов, носящие общий характер и иные подобные обстоятельства в соответствии с общепринятыми нормами </w:t>
      </w:r>
      <w:r>
        <w:t>делового оборота и их последствия, при условии, что эти обстоятельства и их последствия непосредственно повлияли на исполнение сторонами обязательств по настоящему договору.</w:t>
      </w:r>
      <w:proofErr w:type="gramEnd"/>
    </w:p>
    <w:p w:rsidR="0014272C" w:rsidRDefault="00063A8F">
      <w:pPr>
        <w:jc w:val="both"/>
      </w:pPr>
      <w:r>
        <w:t>4.3. Родителям (законным представителям) и сотрудникам детского сада запрещается п</w:t>
      </w:r>
      <w:r>
        <w:t>риносить, передавать в детский сад оружие, спиртные напитки, табачные изделия, токсичные, взрывчатые и наркотические вещества, а также использовать любые предметы и вещества, способные привести  к взрыву, пожару или отравлению. Запрещается применять физиче</w:t>
      </w:r>
      <w:r>
        <w:t>скую силу для выяснения отношений, запугивание, вымогательство.</w:t>
      </w:r>
    </w:p>
    <w:p w:rsidR="0014272C" w:rsidRDefault="00063A8F">
      <w:pPr>
        <w:jc w:val="center"/>
        <w:rPr>
          <w:b/>
        </w:rPr>
      </w:pPr>
      <w:r>
        <w:rPr>
          <w:b/>
        </w:rPr>
        <w:t>V. Основания изменения и расторжения договора</w:t>
      </w:r>
    </w:p>
    <w:p w:rsidR="0014272C" w:rsidRDefault="00063A8F">
      <w:pPr>
        <w:jc w:val="both"/>
      </w:pPr>
      <w:r>
        <w:t>5.1. Условия, на которых заключен настоящий Договор, могут быть изменены по соглашению сторон.</w:t>
      </w:r>
    </w:p>
    <w:p w:rsidR="0014272C" w:rsidRDefault="00063A8F">
      <w:pPr>
        <w:jc w:val="both"/>
      </w:pPr>
      <w:r>
        <w:t>5.2</w:t>
      </w:r>
      <w:proofErr w:type="gramStart"/>
      <w:r>
        <w:t xml:space="preserve"> В</w:t>
      </w:r>
      <w:proofErr w:type="gramEnd"/>
      <w:r>
        <w:t>се изменения и дополнения к настоящему Договор</w:t>
      </w:r>
      <w:r>
        <w:t>у должны быть совершены в письменной форме и подписаны уполномоченными представителями Сторон.</w:t>
      </w:r>
    </w:p>
    <w:p w:rsidR="0014272C" w:rsidRDefault="00063A8F">
      <w:pPr>
        <w:jc w:val="both"/>
      </w:pPr>
      <w:r>
        <w:lastRenderedPageBreak/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</w:t>
      </w:r>
      <w:r>
        <w:t xml:space="preserve">ренным действующим законодательством Российской Федерации. </w:t>
      </w:r>
    </w:p>
    <w:p w:rsidR="0014272C" w:rsidRDefault="00063A8F">
      <w:pPr>
        <w:jc w:val="both"/>
        <w:rPr>
          <w:b/>
        </w:rPr>
      </w:pPr>
      <w:r>
        <w:rPr>
          <w:b/>
        </w:rPr>
        <w:t>VI. Прочие условия</w:t>
      </w:r>
    </w:p>
    <w:p w:rsidR="0014272C" w:rsidRDefault="00063A8F">
      <w:pPr>
        <w:jc w:val="both"/>
      </w:pPr>
      <w:r>
        <w:t>6.1.Заказчик не возражает против размещения в сети Интернет, в том числе на сайте детского сада, фотографий и видеосюжетов с участием его ребенка в игровых и режимных моментах в</w:t>
      </w:r>
      <w:r>
        <w:t>о время нахождения Воспитанников в детском саду и на иных мероприятиях.</w:t>
      </w:r>
    </w:p>
    <w:p w:rsidR="0014272C" w:rsidRDefault="00063A8F">
      <w:pPr>
        <w:jc w:val="both"/>
      </w:pPr>
      <w:r>
        <w:t>6.2.Заказчик дает согласие на педагогический мониторинг его ребенка, являющийся неотъемлемой частью образовательного процесса в детском саду.</w:t>
      </w:r>
    </w:p>
    <w:p w:rsidR="0014272C" w:rsidRDefault="00063A8F">
      <w:pPr>
        <w:jc w:val="both"/>
      </w:pPr>
      <w:r>
        <w:t>6.3. Заказчик ознакомлен с Правилами внутр</w:t>
      </w:r>
      <w:r>
        <w:t>еннего трудового распорядка детского сада.</w:t>
      </w:r>
    </w:p>
    <w:p w:rsidR="0014272C" w:rsidRDefault="00063A8F">
      <w:pPr>
        <w:jc w:val="center"/>
        <w:rPr>
          <w:b/>
        </w:rPr>
      </w:pPr>
      <w:r>
        <w:rPr>
          <w:b/>
        </w:rPr>
        <w:t>VII. Заключительные положения</w:t>
      </w:r>
    </w:p>
    <w:p w:rsidR="0014272C" w:rsidRDefault="00063A8F">
      <w:pPr>
        <w:jc w:val="both"/>
      </w:pPr>
      <w:r>
        <w:t>7.1.  Настоящий  договор  вступает  в  силу  со  дня  его  подписания  Сторонами  и действует до окончания срока освоения Основной образовательной программы  Исполнителя.</w:t>
      </w:r>
    </w:p>
    <w:p w:rsidR="0014272C" w:rsidRDefault="00063A8F">
      <w:pPr>
        <w:jc w:val="both"/>
      </w:pPr>
      <w:r>
        <w:t>7.2. Настоящ</w:t>
      </w:r>
      <w:r>
        <w:t>ий Договор составлен в экземплярах, имеющих равную юридическую силу, по одному для каждой из Сторон.</w:t>
      </w:r>
    </w:p>
    <w:p w:rsidR="0014272C" w:rsidRDefault="00063A8F">
      <w:pPr>
        <w:jc w:val="both"/>
      </w:pPr>
      <w:r>
        <w:t>7.3. Стороны обязуются письменно извещать друг друга о смене реквизитов, адресов и иных существенных изменениях.</w:t>
      </w:r>
    </w:p>
    <w:p w:rsidR="0014272C" w:rsidRDefault="00063A8F">
      <w:pPr>
        <w:jc w:val="both"/>
      </w:pPr>
      <w:r>
        <w:t xml:space="preserve">7.4. Все споры и разногласия, которые </w:t>
      </w:r>
      <w:r>
        <w:t>могут возникнуть при исполнении условий настоящего Договора, Стороны будут стремиться разрешать путем переговоров.</w:t>
      </w:r>
    </w:p>
    <w:p w:rsidR="0014272C" w:rsidRDefault="00063A8F">
      <w:pPr>
        <w:jc w:val="both"/>
      </w:pPr>
      <w:r>
        <w:t>7.5.  Споры,  не  урегулированные  путем  переговоров,  разрешаются  в  судебном порядке, установленном законодательством Российской Федераци</w:t>
      </w:r>
      <w:r>
        <w:t>и.</w:t>
      </w:r>
    </w:p>
    <w:p w:rsidR="0014272C" w:rsidRDefault="00063A8F">
      <w:pPr>
        <w:jc w:val="both"/>
      </w:pPr>
      <w:r>
        <w:t>7.6.  Ни  одна  из  Сторон  не  вправе  передавать  свои  права  и  обязанности  по настоящему Договору третьим лицам без письменного согласия другой Стороны.</w:t>
      </w:r>
    </w:p>
    <w:p w:rsidR="0014272C" w:rsidRDefault="00063A8F">
      <w:pPr>
        <w:jc w:val="both"/>
      </w:pPr>
      <w:r>
        <w:t>7.7.  При  выполнении  условий  настоящего  Договора  Стороны  руководствуются законодательств</w:t>
      </w:r>
      <w:r>
        <w:t>ом Российской Федерации.</w:t>
      </w:r>
      <w:r>
        <w:tab/>
      </w:r>
    </w:p>
    <w:p w:rsidR="0014272C" w:rsidRDefault="0014272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4272C" w:rsidRDefault="00063A8F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VII. Реквизиты и подписи сторон</w:t>
      </w:r>
    </w:p>
    <w:p w:rsidR="0014272C" w:rsidRDefault="0014272C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37"/>
      </w:tblGrid>
      <w:tr w:rsidR="0014272C" w:rsidTr="00AB687A">
        <w:trPr>
          <w:trHeight w:val="36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2C" w:rsidRDefault="00063A8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Исполнитель </w:t>
            </w:r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</w:p>
          <w:p w:rsidR="0014272C" w:rsidRDefault="00063A8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 бюджетное </w:t>
            </w:r>
          </w:p>
          <w:p w:rsidR="0014272C" w:rsidRDefault="00063A8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дошкольное образовательное учреждение  </w:t>
            </w:r>
          </w:p>
          <w:p w:rsidR="0014272C" w:rsidRDefault="00063A8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55</w:t>
            </w:r>
          </w:p>
          <w:p w:rsidR="0014272C" w:rsidRDefault="00063A8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ИНН/КПП 6903035319/695001001</w:t>
            </w:r>
          </w:p>
          <w:p w:rsidR="0014272C" w:rsidRDefault="00063A8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Адрес: 170043, Тверская обл., г. Тверь,</w:t>
            </w:r>
          </w:p>
          <w:p w:rsidR="0014272C" w:rsidRDefault="00063A8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Королёва,  дом 6 </w:t>
            </w:r>
          </w:p>
          <w:p w:rsidR="0014272C" w:rsidRDefault="00063A8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 51-66-00  (заведующий),</w:t>
            </w:r>
          </w:p>
          <w:p w:rsidR="0014272C" w:rsidRPr="00AB687A" w:rsidRDefault="00063A8F">
            <w:pPr>
              <w:pStyle w:val="ConsPlusCell"/>
              <w:rPr>
                <w:rFonts w:ascii="Times New Roman" w:hAnsi="Times New Roman"/>
                <w:sz w:val="24"/>
                <w:lang w:val="en-US"/>
              </w:rPr>
            </w:pPr>
            <w:r w:rsidRPr="00AB687A">
              <w:rPr>
                <w:rFonts w:ascii="Times New Roman" w:hAnsi="Times New Roman"/>
                <w:sz w:val="24"/>
                <w:lang w:val="en-US"/>
              </w:rPr>
              <w:t xml:space="preserve">E-mail: </w:t>
            </w:r>
            <w:hyperlink r:id="rId11" w:history="1">
              <w:r w:rsidRPr="00AB687A">
                <w:rPr>
                  <w:rStyle w:val="ab"/>
                  <w:rFonts w:ascii="Times New Roman" w:hAnsi="Times New Roman"/>
                  <w:sz w:val="24"/>
                  <w:lang w:val="en-US"/>
                </w:rPr>
                <w:t>ds55@detsad.ru</w:t>
              </w:r>
            </w:hyperlink>
          </w:p>
          <w:p w:rsidR="0014272C" w:rsidRPr="00AB687A" w:rsidRDefault="00063A8F">
            <w:pPr>
              <w:pStyle w:val="ConsPlusCell"/>
              <w:rPr>
                <w:rFonts w:ascii="Times New Roman" w:hAnsi="Times New Roman"/>
                <w:sz w:val="24"/>
                <w:lang w:val="en-US"/>
              </w:rPr>
            </w:pPr>
            <w:r w:rsidRPr="00AB687A">
              <w:rPr>
                <w:rFonts w:ascii="Times New Roman" w:hAnsi="Times New Roman"/>
                <w:sz w:val="24"/>
                <w:lang w:val="en-US"/>
              </w:rPr>
              <w:t>ds55tver@mail.ru</w:t>
            </w:r>
          </w:p>
          <w:p w:rsidR="0014272C" w:rsidRDefault="00063A8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сайт: http://ds55.detsad.tver.ru/</w:t>
            </w:r>
          </w:p>
          <w:p w:rsidR="0014272C" w:rsidRDefault="00063A8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_____________ /</w:t>
            </w:r>
            <w:proofErr w:type="spellStart"/>
            <w:r>
              <w:rPr>
                <w:rFonts w:ascii="Times New Roman" w:hAnsi="Times New Roman"/>
                <w:sz w:val="24"/>
              </w:rPr>
              <w:t>Н.В.Васильева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</w:p>
          <w:p w:rsidR="0014272C" w:rsidRDefault="00063A8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2C" w:rsidRDefault="00063A8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  <w:r>
              <w:rPr>
                <w:rFonts w:ascii="Times New Roman" w:hAnsi="Times New Roman"/>
                <w:sz w:val="24"/>
              </w:rPr>
              <w:t xml:space="preserve">                </w:t>
            </w:r>
          </w:p>
          <w:p w:rsidR="0014272C" w:rsidRDefault="00063A8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___________________</w:t>
            </w:r>
            <w:r>
              <w:rPr>
                <w:rFonts w:ascii="Times New Roman" w:hAnsi="Times New Roman"/>
                <w:b/>
                <w:sz w:val="24"/>
              </w:rPr>
              <w:t xml:space="preserve">________________ </w:t>
            </w:r>
          </w:p>
          <w:p w:rsidR="0014272C" w:rsidRDefault="00063A8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(Ф.И.О. родителя, законного представителя)</w:t>
            </w:r>
          </w:p>
          <w:p w:rsidR="0014272C" w:rsidRDefault="00063A8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Паспорт_________________________________________________________________________</w:t>
            </w:r>
          </w:p>
          <w:p w:rsidR="0014272C" w:rsidRDefault="00063A8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:rsidR="0014272C" w:rsidRDefault="00063A8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(телефон рабочий, сотовый)</w:t>
            </w:r>
          </w:p>
          <w:p w:rsidR="0014272C" w:rsidRDefault="0014272C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14272C" w:rsidRDefault="00063A8F">
            <w:r>
              <w:t xml:space="preserve">_____________________________________  </w:t>
            </w:r>
            <w:r>
              <w:t xml:space="preserve">(подпись)                        </w:t>
            </w:r>
          </w:p>
        </w:tc>
      </w:tr>
    </w:tbl>
    <w:p w:rsidR="0014272C" w:rsidRDefault="0014272C">
      <w:pPr>
        <w:pStyle w:val="ConsPlusCell"/>
        <w:rPr>
          <w:rFonts w:ascii="Times New Roman" w:hAnsi="Times New Roman"/>
          <w:b/>
          <w:sz w:val="24"/>
        </w:rPr>
      </w:pPr>
    </w:p>
    <w:p w:rsidR="0014272C" w:rsidRDefault="0014272C">
      <w:pPr>
        <w:pStyle w:val="ConsPlusCell"/>
        <w:rPr>
          <w:rFonts w:ascii="Times New Roman" w:hAnsi="Times New Roman"/>
          <w:b/>
          <w:sz w:val="24"/>
        </w:rPr>
      </w:pPr>
    </w:p>
    <w:p w:rsidR="0014272C" w:rsidRDefault="00063A8F">
      <w:r>
        <w:t>В соответствии с ФЗ «О персональных данных»  от  27 июля  2006 г. № 152-ФЗ   (ред. от 25.07 2011г), даю свое согласие на обработку моих персональных данных и данных моего ребёнка на период действия данного договора любы</w:t>
      </w:r>
      <w:r>
        <w:t>м, не запрещенным законом способом.</w:t>
      </w:r>
    </w:p>
    <w:p w:rsidR="0014272C" w:rsidRDefault="0014272C"/>
    <w:p w:rsidR="0014272C" w:rsidRDefault="00063A8F">
      <w:pPr>
        <w:pStyle w:val="ConsPlusCel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Дата___________________                               _____________/ </w:t>
      </w:r>
      <w:r>
        <w:rPr>
          <w:rFonts w:ascii="Times New Roman" w:hAnsi="Times New Roman"/>
          <w:b/>
          <w:sz w:val="24"/>
        </w:rPr>
        <w:t>____________________________</w:t>
      </w:r>
    </w:p>
    <w:p w:rsidR="0014272C" w:rsidRDefault="0014272C">
      <w:pPr>
        <w:pStyle w:val="ConsPlusCell"/>
        <w:rPr>
          <w:rFonts w:ascii="Times New Roman" w:hAnsi="Times New Roman"/>
          <w:sz w:val="24"/>
        </w:rPr>
      </w:pPr>
    </w:p>
    <w:p w:rsidR="0014272C" w:rsidRDefault="00063A8F">
      <w:pPr>
        <w:pStyle w:val="ConsPlusCel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Отметка о получении 2-го экземпляра</w:t>
      </w:r>
    </w:p>
    <w:p w:rsidR="0014272C" w:rsidRDefault="00063A8F">
      <w:pPr>
        <w:pStyle w:val="ConsPlusCel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Заказчиком</w:t>
      </w:r>
    </w:p>
    <w:p w:rsidR="0014272C" w:rsidRDefault="00063A8F">
      <w:pPr>
        <w:pStyle w:val="ConsPlusCel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Дата: _______________________</w:t>
      </w:r>
    </w:p>
    <w:p w:rsidR="0014272C" w:rsidRDefault="0014272C">
      <w:pPr>
        <w:pStyle w:val="ConsPlusCell"/>
        <w:rPr>
          <w:rFonts w:ascii="Times New Roman" w:hAnsi="Times New Roman"/>
          <w:sz w:val="24"/>
        </w:rPr>
      </w:pPr>
    </w:p>
    <w:p w:rsidR="0014272C" w:rsidRDefault="00063A8F">
      <w:pPr>
        <w:pStyle w:val="ConsPlusCel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Подпись: ______________/__________________</w:t>
      </w: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b/>
          <w:sz w:val="24"/>
        </w:rPr>
        <w:t xml:space="preserve"> </w:t>
      </w:r>
    </w:p>
    <w:p w:rsidR="0014272C" w:rsidRDefault="00063A8F">
      <w:pPr>
        <w:pStyle w:val="ConsPlusCel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(Ф.И.О. родителя)</w:t>
      </w:r>
    </w:p>
    <w:p w:rsidR="0014272C" w:rsidRDefault="0014272C">
      <w:pPr>
        <w:rPr>
          <w:sz w:val="22"/>
        </w:rPr>
      </w:pPr>
      <w:bookmarkStart w:id="0" w:name="_GoBack"/>
      <w:bookmarkEnd w:id="0"/>
    </w:p>
    <w:sectPr w:rsidR="0014272C">
      <w:footerReference w:type="default" r:id="rId12"/>
      <w:pgSz w:w="11906" w:h="16838"/>
      <w:pgMar w:top="709" w:right="566" w:bottom="284" w:left="1133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8F" w:rsidRDefault="00063A8F">
      <w:r>
        <w:separator/>
      </w:r>
    </w:p>
  </w:endnote>
  <w:endnote w:type="continuationSeparator" w:id="0">
    <w:p w:rsidR="00063A8F" w:rsidRDefault="0006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C" w:rsidRDefault="0014272C">
    <w:pPr>
      <w:widowControl w:val="0"/>
      <w:jc w:val="center"/>
      <w:rPr>
        <w:sz w:val="2"/>
      </w:rPr>
    </w:pPr>
  </w:p>
  <w:p w:rsidR="0014272C" w:rsidRDefault="0014272C">
    <w:pPr>
      <w:widowControl w:val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8F" w:rsidRDefault="00063A8F">
      <w:r>
        <w:separator/>
      </w:r>
    </w:p>
  </w:footnote>
  <w:footnote w:type="continuationSeparator" w:id="0">
    <w:p w:rsidR="00063A8F" w:rsidRDefault="0006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2BFF"/>
    <w:multiLevelType w:val="multilevel"/>
    <w:tmpl w:val="46465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559207B2"/>
    <w:multiLevelType w:val="multilevel"/>
    <w:tmpl w:val="E9C0F8AE"/>
    <w:lvl w:ilvl="0">
      <w:start w:val="3"/>
      <w:numFmt w:val="decimal"/>
      <w:lvlText w:val="%1."/>
      <w:lvlJc w:val="left"/>
      <w:pPr>
        <w:tabs>
          <w:tab w:val="left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left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2">
    <w:nsid w:val="7ACC4795"/>
    <w:multiLevelType w:val="multilevel"/>
    <w:tmpl w:val="AB1CBB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72C"/>
    <w:rsid w:val="00063A8F"/>
    <w:rsid w:val="0014272C"/>
    <w:rsid w:val="00AB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23">
    <w:name w:val="Body Text Indent 2"/>
    <w:basedOn w:val="a"/>
    <w:link w:val="24"/>
    <w:pPr>
      <w:ind w:left="360" w:hanging="360"/>
      <w:jc w:val="both"/>
    </w:pPr>
    <w:rPr>
      <w:sz w:val="22"/>
    </w:rPr>
  </w:style>
  <w:style w:type="character" w:customStyle="1" w:styleId="24">
    <w:name w:val="Основной текст с отступом 2 Знак"/>
    <w:basedOn w:val="1"/>
    <w:link w:val="23"/>
    <w:rPr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Body Text Indent"/>
    <w:basedOn w:val="a"/>
    <w:link w:val="a8"/>
    <w:pPr>
      <w:ind w:left="540" w:hanging="540"/>
      <w:jc w:val="both"/>
    </w:pPr>
    <w:rPr>
      <w:sz w:val="22"/>
    </w:rPr>
  </w:style>
  <w:style w:type="character" w:customStyle="1" w:styleId="a8">
    <w:name w:val="Основной текст с отступом Знак"/>
    <w:basedOn w:val="1"/>
    <w:link w:val="a7"/>
    <w:rPr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2">
    <w:name w:val="Выделение1"/>
    <w:link w:val="a9"/>
    <w:rPr>
      <w:i/>
    </w:rPr>
  </w:style>
  <w:style w:type="character" w:styleId="a9">
    <w:name w:val="Emphasis"/>
    <w:link w:val="12"/>
    <w:rPr>
      <w:i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Абзац списка1"/>
    <w:basedOn w:val="a"/>
    <w:link w:val="14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14">
    <w:name w:val="Абзац списка1"/>
    <w:basedOn w:val="1"/>
    <w:link w:val="13"/>
    <w:rPr>
      <w:rFonts w:ascii="Calibri" w:hAnsi="Calibri"/>
      <w:sz w:val="22"/>
    </w:rPr>
  </w:style>
  <w:style w:type="paragraph" w:customStyle="1" w:styleId="15">
    <w:name w:val="Номер страницы1"/>
    <w:basedOn w:val="16"/>
    <w:link w:val="aa"/>
  </w:style>
  <w:style w:type="character" w:styleId="aa">
    <w:name w:val="page number"/>
    <w:basedOn w:val="a0"/>
    <w:link w:val="15"/>
  </w:style>
  <w:style w:type="paragraph" w:customStyle="1" w:styleId="17">
    <w:name w:val="Гиперссылка1"/>
    <w:link w:val="ab"/>
    <w:rPr>
      <w:color w:val="0563C1"/>
      <w:u w:val="single"/>
    </w:rPr>
  </w:style>
  <w:style w:type="character" w:styleId="ab">
    <w:name w:val="Hyperlink"/>
    <w:link w:val="17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basedOn w:val="a"/>
    <w:link w:val="af"/>
    <w:uiPriority w:val="10"/>
    <w:qFormat/>
    <w:pPr>
      <w:jc w:val="center"/>
    </w:pPr>
    <w:rPr>
      <w:b/>
      <w:sz w:val="28"/>
    </w:rPr>
  </w:style>
  <w:style w:type="character" w:customStyle="1" w:styleId="af">
    <w:name w:val="Название Знак"/>
    <w:basedOn w:val="1"/>
    <w:link w:val="ae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9734028CEC71B0F97658432EDE6DD937C422CA76DCB6CB3ED2F6FDA6B5EE7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s55@detsa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E9734028CEC71B0F97658432EDE6DD937C422DA86EC46CB3ED2F6FDA6B5EE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9734028CEC71B0F97658432EDE6DD937C432CAB68CA6CB3ED2F6FDA6B5EE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3</cp:revision>
  <cp:lastPrinted>2024-02-05T12:39:00Z</cp:lastPrinted>
  <dcterms:created xsi:type="dcterms:W3CDTF">2024-02-05T12:38:00Z</dcterms:created>
  <dcterms:modified xsi:type="dcterms:W3CDTF">2024-02-05T12:42:00Z</dcterms:modified>
</cp:coreProperties>
</file>