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3C" w:rsidRPr="00345D3C" w:rsidRDefault="00345D3C" w:rsidP="00345D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45D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БЮДЖЕТНОЕ ДОШКОЛЬНОЕ </w:t>
      </w:r>
    </w:p>
    <w:p w:rsidR="00345D3C" w:rsidRPr="00345D3C" w:rsidRDefault="00345D3C" w:rsidP="00345D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45D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ОБРАЗОВАТЕЛЬНОЕ УЧРЕЖДЕНИЕ</w:t>
      </w:r>
    </w:p>
    <w:p w:rsidR="00345D3C" w:rsidRPr="00345D3C" w:rsidRDefault="00345D3C" w:rsidP="00345D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45D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ДЕТСКИЙ САД № 55 </w:t>
      </w:r>
    </w:p>
    <w:p w:rsidR="00345D3C" w:rsidRPr="00345D3C" w:rsidRDefault="00345D3C" w:rsidP="00345D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5D3C" w:rsidRPr="00345D3C" w:rsidRDefault="00345D3C" w:rsidP="00345D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3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ПРИНЯТО                                                                                                                             «УТВЕРЖДАЮ»</w:t>
      </w:r>
    </w:p>
    <w:p w:rsidR="00345D3C" w:rsidRPr="00345D3C" w:rsidRDefault="00345D3C" w:rsidP="00345D3C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3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педагогическом совете                                                                                  Заведующий МБДОУ № 55</w:t>
      </w:r>
    </w:p>
    <w:p w:rsidR="00345D3C" w:rsidRPr="00345D3C" w:rsidRDefault="00345D3C" w:rsidP="00345D3C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«__» ____________ 20__ г.                                                                                      ________ </w:t>
      </w:r>
      <w:proofErr w:type="spellStart"/>
      <w:r w:rsidRPr="00345D3C">
        <w:rPr>
          <w:rFonts w:ascii="Times New Roman" w:eastAsia="Times New Roman" w:hAnsi="Times New Roman" w:cs="Times New Roman"/>
          <w:sz w:val="24"/>
          <w:szCs w:val="24"/>
          <w:lang w:eastAsia="ar-SA"/>
        </w:rPr>
        <w:t>Щепотько</w:t>
      </w:r>
      <w:proofErr w:type="spellEnd"/>
      <w:r w:rsidRPr="00345D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Р.А.</w:t>
      </w:r>
    </w:p>
    <w:p w:rsidR="00345D3C" w:rsidRPr="00345D3C" w:rsidRDefault="00345D3C" w:rsidP="00345D3C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3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№ ____ от «___»  ______2019г.</w:t>
      </w: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 w:rsidRPr="00345D3C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ПОЛОЖЕНИЕ</w:t>
      </w: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3C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 xml:space="preserve"> О 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ЯЗЫКЕ ОБРАЗОВАНИЯ</w:t>
      </w: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 w:rsidRPr="00345D3C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МУНИЦИПАЛЬНОГО БЮДЖЕТНОГО ДОШКОЛЬНОГО ОБРАЗОВАТЕЛЬНОГО УЧРЕЖДЕНИЯ</w:t>
      </w: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 w:rsidRPr="00345D3C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 xml:space="preserve">ДЕТСКОГО САДА № 55                                                      </w:t>
      </w: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Default="00345D3C" w:rsidP="00345D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5D3C" w:rsidRPr="00345D3C" w:rsidRDefault="00345D3C" w:rsidP="00345D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5D3C">
        <w:rPr>
          <w:rFonts w:ascii="Times New Roman" w:eastAsia="Calibri" w:hAnsi="Times New Roman" w:cs="Times New Roman"/>
          <w:b/>
          <w:sz w:val="28"/>
          <w:szCs w:val="28"/>
        </w:rPr>
        <w:t>ГОРОД ТВЕРЬ</w:t>
      </w:r>
    </w:p>
    <w:p w:rsidR="00345D3C" w:rsidRPr="00345D3C" w:rsidRDefault="00345D3C" w:rsidP="00345D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3C">
        <w:rPr>
          <w:rFonts w:ascii="Times New Roman" w:hAnsi="Times New Roman" w:cs="Times New Roman"/>
          <w:sz w:val="24"/>
          <w:szCs w:val="24"/>
        </w:rPr>
        <w:lastRenderedPageBreak/>
        <w:t xml:space="preserve">1. Настоящее Положение определяет язык образования в </w:t>
      </w:r>
      <w:r>
        <w:rPr>
          <w:rFonts w:ascii="Times New Roman" w:hAnsi="Times New Roman" w:cs="Times New Roman"/>
          <w:sz w:val="24"/>
          <w:szCs w:val="24"/>
        </w:rPr>
        <w:t>МУНИЦИПАЛЬНОМ БЮДЖЕТНОМ ДОШКОЛЬНОМ ОБРАЗОВАТЕ</w:t>
      </w:r>
      <w:r w:rsidR="00CE7C8F">
        <w:rPr>
          <w:rFonts w:ascii="Times New Roman" w:hAnsi="Times New Roman" w:cs="Times New Roman"/>
          <w:sz w:val="24"/>
          <w:szCs w:val="24"/>
        </w:rPr>
        <w:t>ЛЬНОМ УЧРЕЖДЕНИИ ДЕТСКОГО</w:t>
      </w:r>
      <w:r>
        <w:rPr>
          <w:rFonts w:ascii="Times New Roman" w:hAnsi="Times New Roman" w:cs="Times New Roman"/>
          <w:sz w:val="24"/>
          <w:szCs w:val="24"/>
        </w:rPr>
        <w:t xml:space="preserve"> САД</w:t>
      </w:r>
      <w:r w:rsidR="00CE7C8F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55 (далее – у</w:t>
      </w:r>
      <w:r w:rsidRPr="00345D3C">
        <w:rPr>
          <w:rFonts w:ascii="Times New Roman" w:hAnsi="Times New Roman" w:cs="Times New Roman"/>
          <w:sz w:val="24"/>
          <w:szCs w:val="24"/>
        </w:rPr>
        <w:t>чреждение).</w:t>
      </w:r>
    </w:p>
    <w:p w:rsidR="00345D3C" w:rsidRPr="00345D3C" w:rsidRDefault="00345D3C" w:rsidP="00345D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3C">
        <w:rPr>
          <w:rFonts w:ascii="Times New Roman" w:hAnsi="Times New Roman" w:cs="Times New Roman"/>
          <w:sz w:val="24"/>
          <w:szCs w:val="24"/>
        </w:rPr>
        <w:t>2. Настоящее Положение разработан</w:t>
      </w:r>
      <w:r>
        <w:rPr>
          <w:rFonts w:ascii="Times New Roman" w:hAnsi="Times New Roman" w:cs="Times New Roman"/>
          <w:sz w:val="24"/>
          <w:szCs w:val="24"/>
        </w:rPr>
        <w:t xml:space="preserve">о в соответствии части 6 ст.14. </w:t>
      </w:r>
      <w:r w:rsidRPr="00345D3C">
        <w:rPr>
          <w:rFonts w:ascii="Times New Roman" w:hAnsi="Times New Roman" w:cs="Times New Roman"/>
          <w:sz w:val="24"/>
          <w:szCs w:val="24"/>
        </w:rPr>
        <w:t>Федерального закона от 29.12.2012 № 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345D3C">
        <w:rPr>
          <w:rFonts w:ascii="Times New Roman" w:hAnsi="Times New Roman" w:cs="Times New Roman"/>
          <w:sz w:val="24"/>
          <w:szCs w:val="24"/>
        </w:rPr>
        <w:t>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D3C" w:rsidRPr="00345D3C" w:rsidRDefault="00345D3C" w:rsidP="00345D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3C">
        <w:rPr>
          <w:rFonts w:ascii="Times New Roman" w:hAnsi="Times New Roman" w:cs="Times New Roman"/>
          <w:sz w:val="24"/>
          <w:szCs w:val="24"/>
        </w:rPr>
        <w:t>3. Настоящее Положение являе</w:t>
      </w:r>
      <w:r>
        <w:rPr>
          <w:rFonts w:ascii="Times New Roman" w:hAnsi="Times New Roman" w:cs="Times New Roman"/>
          <w:sz w:val="24"/>
          <w:szCs w:val="24"/>
        </w:rPr>
        <w:t>тся локальным нормативным актом у</w:t>
      </w:r>
      <w:r w:rsidRPr="00345D3C">
        <w:rPr>
          <w:rFonts w:ascii="Times New Roman" w:hAnsi="Times New Roman" w:cs="Times New Roman"/>
          <w:sz w:val="24"/>
          <w:szCs w:val="24"/>
        </w:rPr>
        <w:t>чреждения, регламентирующим особеннос</w:t>
      </w:r>
      <w:r>
        <w:rPr>
          <w:rFonts w:ascii="Times New Roman" w:hAnsi="Times New Roman" w:cs="Times New Roman"/>
          <w:sz w:val="24"/>
          <w:szCs w:val="24"/>
        </w:rPr>
        <w:t>ти организации образовательного процесса в у</w:t>
      </w:r>
      <w:r w:rsidRPr="00345D3C">
        <w:rPr>
          <w:rFonts w:ascii="Times New Roman" w:hAnsi="Times New Roman" w:cs="Times New Roman"/>
          <w:sz w:val="24"/>
          <w:szCs w:val="24"/>
        </w:rPr>
        <w:t>чреждении.</w:t>
      </w:r>
    </w:p>
    <w:p w:rsidR="00345D3C" w:rsidRPr="00345D3C" w:rsidRDefault="00345D3C" w:rsidP="00345D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у</w:t>
      </w:r>
      <w:r w:rsidRPr="00345D3C">
        <w:rPr>
          <w:rFonts w:ascii="Times New Roman" w:hAnsi="Times New Roman" w:cs="Times New Roman"/>
          <w:sz w:val="24"/>
          <w:szCs w:val="24"/>
        </w:rPr>
        <w:t>чреждении гарантируется получ</w:t>
      </w:r>
      <w:r>
        <w:rPr>
          <w:rFonts w:ascii="Times New Roman" w:hAnsi="Times New Roman" w:cs="Times New Roman"/>
          <w:sz w:val="24"/>
          <w:szCs w:val="24"/>
        </w:rPr>
        <w:t xml:space="preserve">ение дошкольного образования на </w:t>
      </w:r>
      <w:r w:rsidRPr="00345D3C">
        <w:rPr>
          <w:rFonts w:ascii="Times New Roman" w:hAnsi="Times New Roman" w:cs="Times New Roman"/>
          <w:sz w:val="24"/>
          <w:szCs w:val="24"/>
        </w:rPr>
        <w:t>государственном языке Российской Федерации.</w:t>
      </w:r>
    </w:p>
    <w:p w:rsidR="00345D3C" w:rsidRPr="00345D3C" w:rsidRDefault="00345D3C" w:rsidP="00345D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3C">
        <w:rPr>
          <w:rFonts w:ascii="Times New Roman" w:hAnsi="Times New Roman" w:cs="Times New Roman"/>
          <w:sz w:val="24"/>
          <w:szCs w:val="24"/>
        </w:rPr>
        <w:t xml:space="preserve">5. Право </w:t>
      </w:r>
      <w:proofErr w:type="gramStart"/>
      <w:r w:rsidRPr="00345D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5D3C">
        <w:rPr>
          <w:rFonts w:ascii="Times New Roman" w:hAnsi="Times New Roman" w:cs="Times New Roman"/>
          <w:sz w:val="24"/>
          <w:szCs w:val="24"/>
        </w:rPr>
        <w:t xml:space="preserve"> на пользование государственным язы</w:t>
      </w:r>
      <w:r>
        <w:rPr>
          <w:rFonts w:ascii="Times New Roman" w:hAnsi="Times New Roman" w:cs="Times New Roman"/>
          <w:sz w:val="24"/>
          <w:szCs w:val="24"/>
        </w:rPr>
        <w:t>ком Российской Федерации в у</w:t>
      </w:r>
      <w:r w:rsidRPr="00345D3C">
        <w:rPr>
          <w:rFonts w:ascii="Times New Roman" w:hAnsi="Times New Roman" w:cs="Times New Roman"/>
          <w:sz w:val="24"/>
          <w:szCs w:val="24"/>
        </w:rPr>
        <w:t xml:space="preserve">чреждении обеспечивается </w:t>
      </w:r>
      <w:r>
        <w:rPr>
          <w:rFonts w:ascii="Times New Roman" w:hAnsi="Times New Roman" w:cs="Times New Roman"/>
          <w:sz w:val="24"/>
          <w:szCs w:val="24"/>
        </w:rPr>
        <w:t xml:space="preserve">путём получения ими дошкольного </w:t>
      </w:r>
      <w:r w:rsidRPr="00345D3C">
        <w:rPr>
          <w:rFonts w:ascii="Times New Roman" w:hAnsi="Times New Roman" w:cs="Times New Roman"/>
          <w:sz w:val="24"/>
          <w:szCs w:val="24"/>
        </w:rPr>
        <w:t>образования на русском языке.</w:t>
      </w:r>
    </w:p>
    <w:p w:rsidR="00345D3C" w:rsidRPr="00345D3C" w:rsidRDefault="00345D3C" w:rsidP="00345D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3C">
        <w:rPr>
          <w:rFonts w:ascii="Times New Roman" w:hAnsi="Times New Roman" w:cs="Times New Roman"/>
          <w:sz w:val="24"/>
          <w:szCs w:val="24"/>
        </w:rPr>
        <w:t xml:space="preserve">6. Образовательная деятельность </w:t>
      </w:r>
      <w:r>
        <w:rPr>
          <w:rFonts w:ascii="Times New Roman" w:hAnsi="Times New Roman" w:cs="Times New Roman"/>
          <w:sz w:val="24"/>
          <w:szCs w:val="24"/>
        </w:rPr>
        <w:t>на русском языке осуществляется у</w:t>
      </w:r>
      <w:r w:rsidRPr="00345D3C">
        <w:rPr>
          <w:rFonts w:ascii="Times New Roman" w:hAnsi="Times New Roman" w:cs="Times New Roman"/>
          <w:sz w:val="24"/>
          <w:szCs w:val="24"/>
        </w:rPr>
        <w:t>чреждением по реализуемой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программе дошкольного </w:t>
      </w:r>
      <w:r w:rsidRPr="00345D3C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разработанной у</w:t>
      </w:r>
      <w:r w:rsidRPr="00345D3C">
        <w:rPr>
          <w:rFonts w:ascii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 xml:space="preserve">ем в соответствии с Федеральным </w:t>
      </w:r>
      <w:r w:rsidRPr="00345D3C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</w:t>
      </w:r>
      <w:r>
        <w:rPr>
          <w:rFonts w:ascii="Times New Roman" w:hAnsi="Times New Roman" w:cs="Times New Roman"/>
          <w:sz w:val="24"/>
          <w:szCs w:val="24"/>
        </w:rPr>
        <w:t xml:space="preserve">том дошкольного образования и с </w:t>
      </w:r>
      <w:r w:rsidRPr="00345D3C">
        <w:rPr>
          <w:rFonts w:ascii="Times New Roman" w:hAnsi="Times New Roman" w:cs="Times New Roman"/>
          <w:sz w:val="24"/>
          <w:szCs w:val="24"/>
        </w:rPr>
        <w:t>учётом примерной образовательной программы дошкольного образования.</w:t>
      </w:r>
    </w:p>
    <w:p w:rsidR="002B1FEA" w:rsidRPr="00345D3C" w:rsidRDefault="00345D3C" w:rsidP="00345D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3C">
        <w:rPr>
          <w:rFonts w:ascii="Times New Roman" w:hAnsi="Times New Roman" w:cs="Times New Roman"/>
          <w:sz w:val="24"/>
          <w:szCs w:val="24"/>
        </w:rPr>
        <w:t>7. Право на получение дошкольного образования на родном языке</w:t>
      </w:r>
      <w:r>
        <w:rPr>
          <w:rFonts w:ascii="Times New Roman" w:hAnsi="Times New Roman" w:cs="Times New Roman"/>
          <w:sz w:val="24"/>
          <w:szCs w:val="24"/>
        </w:rPr>
        <w:t xml:space="preserve"> из числа </w:t>
      </w:r>
      <w:r w:rsidRPr="00345D3C">
        <w:rPr>
          <w:rFonts w:ascii="Times New Roman" w:hAnsi="Times New Roman" w:cs="Times New Roman"/>
          <w:sz w:val="24"/>
          <w:szCs w:val="24"/>
        </w:rPr>
        <w:t xml:space="preserve">языков народов Российской Федерации, а также </w:t>
      </w:r>
      <w:r>
        <w:rPr>
          <w:rFonts w:ascii="Times New Roman" w:hAnsi="Times New Roman" w:cs="Times New Roman"/>
          <w:sz w:val="24"/>
          <w:szCs w:val="24"/>
        </w:rPr>
        <w:t xml:space="preserve">право на изучение родного языка </w:t>
      </w:r>
      <w:r w:rsidRPr="00345D3C">
        <w:rPr>
          <w:rFonts w:ascii="Times New Roman" w:hAnsi="Times New Roman" w:cs="Times New Roman"/>
          <w:sz w:val="24"/>
          <w:szCs w:val="24"/>
        </w:rPr>
        <w:t>из числа языков народов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реализуется в пределах </w:t>
      </w:r>
      <w:r w:rsidRPr="00345D3C">
        <w:rPr>
          <w:rFonts w:ascii="Times New Roman" w:hAnsi="Times New Roman" w:cs="Times New Roman"/>
          <w:sz w:val="24"/>
          <w:szCs w:val="24"/>
        </w:rPr>
        <w:t>возможностей, предоставляемых системой образо</w:t>
      </w:r>
      <w:r>
        <w:rPr>
          <w:rFonts w:ascii="Times New Roman" w:hAnsi="Times New Roman" w:cs="Times New Roman"/>
          <w:sz w:val="24"/>
          <w:szCs w:val="24"/>
        </w:rPr>
        <w:t xml:space="preserve">вания, в порядке, установленном </w:t>
      </w:r>
      <w:r w:rsidRPr="00345D3C">
        <w:rPr>
          <w:rFonts w:ascii="Times New Roman" w:hAnsi="Times New Roman" w:cs="Times New Roman"/>
          <w:sz w:val="24"/>
          <w:szCs w:val="24"/>
        </w:rPr>
        <w:t>законодательством об образовании.</w:t>
      </w:r>
    </w:p>
    <w:sectPr w:rsidR="002B1FEA" w:rsidRPr="00345D3C" w:rsidSect="00345D3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0F" w:rsidRDefault="00D4780F" w:rsidP="00345D3C">
      <w:pPr>
        <w:spacing w:after="0" w:line="240" w:lineRule="auto"/>
      </w:pPr>
      <w:r>
        <w:separator/>
      </w:r>
    </w:p>
  </w:endnote>
  <w:endnote w:type="continuationSeparator" w:id="0">
    <w:p w:rsidR="00D4780F" w:rsidRDefault="00D4780F" w:rsidP="0034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860687"/>
      <w:docPartObj>
        <w:docPartGallery w:val="Page Numbers (Bottom of Page)"/>
        <w:docPartUnique/>
      </w:docPartObj>
    </w:sdtPr>
    <w:sdtContent>
      <w:p w:rsidR="00345D3C" w:rsidRDefault="00345D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C8F">
          <w:rPr>
            <w:noProof/>
          </w:rPr>
          <w:t>2</w:t>
        </w:r>
        <w:r>
          <w:fldChar w:fldCharType="end"/>
        </w:r>
      </w:p>
    </w:sdtContent>
  </w:sdt>
  <w:p w:rsidR="00345D3C" w:rsidRDefault="00345D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0F" w:rsidRDefault="00D4780F" w:rsidP="00345D3C">
      <w:pPr>
        <w:spacing w:after="0" w:line="240" w:lineRule="auto"/>
      </w:pPr>
      <w:r>
        <w:separator/>
      </w:r>
    </w:p>
  </w:footnote>
  <w:footnote w:type="continuationSeparator" w:id="0">
    <w:p w:rsidR="00D4780F" w:rsidRDefault="00D4780F" w:rsidP="00345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3C"/>
    <w:rsid w:val="002B1FEA"/>
    <w:rsid w:val="00345D3C"/>
    <w:rsid w:val="00CE7C8F"/>
    <w:rsid w:val="00D4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D3C"/>
  </w:style>
  <w:style w:type="paragraph" w:styleId="a5">
    <w:name w:val="footer"/>
    <w:basedOn w:val="a"/>
    <w:link w:val="a6"/>
    <w:uiPriority w:val="99"/>
    <w:unhideWhenUsed/>
    <w:rsid w:val="0034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D3C"/>
  </w:style>
  <w:style w:type="paragraph" w:styleId="a5">
    <w:name w:val="footer"/>
    <w:basedOn w:val="a"/>
    <w:link w:val="a6"/>
    <w:uiPriority w:val="99"/>
    <w:unhideWhenUsed/>
    <w:rsid w:val="0034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</dc:creator>
  <cp:lastModifiedBy>9999</cp:lastModifiedBy>
  <cp:revision>2</cp:revision>
  <dcterms:created xsi:type="dcterms:W3CDTF">2019-10-10T19:18:00Z</dcterms:created>
  <dcterms:modified xsi:type="dcterms:W3CDTF">2019-10-10T19:25:00Z</dcterms:modified>
</cp:coreProperties>
</file>